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AE899" w14:textId="04BC082C" w:rsidR="002073A4" w:rsidRDefault="00211F81">
      <w:pPr>
        <w:tabs>
          <w:tab w:val="left" w:pos="10773"/>
        </w:tabs>
        <w:spacing w:after="0" w:line="240" w:lineRule="auto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Informacja prasowa, </w:t>
      </w:r>
      <w:r w:rsidR="007C33C9">
        <w:rPr>
          <w:rFonts w:ascii="Verdana" w:eastAsia="Verdana" w:hAnsi="Verdana" w:cs="Verdana"/>
          <w:color w:val="000000"/>
        </w:rPr>
        <w:t>30</w:t>
      </w:r>
      <w:r w:rsidR="008E287F">
        <w:rPr>
          <w:rFonts w:ascii="Verdana" w:eastAsia="Verdana" w:hAnsi="Verdana" w:cs="Verdana"/>
          <w:color w:val="000000"/>
        </w:rPr>
        <w:t>.08.2022</w:t>
      </w:r>
    </w:p>
    <w:p w14:paraId="25DA120C" w14:textId="77777777" w:rsidR="002073A4" w:rsidRDefault="002073A4">
      <w:pPr>
        <w:jc w:val="both"/>
        <w:rPr>
          <w:rFonts w:ascii="Verdana" w:eastAsia="Verdana" w:hAnsi="Verdana" w:cs="Verdana"/>
          <w:b/>
        </w:rPr>
      </w:pPr>
    </w:p>
    <w:p w14:paraId="39F30F61" w14:textId="77777777" w:rsidR="002073A4" w:rsidRDefault="00211F81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Wernisaż wystawy „Solidarność. Pomoc. Wolność” w Berlinie</w:t>
      </w:r>
    </w:p>
    <w:p w14:paraId="3CA1DED8" w14:textId="77777777" w:rsidR="002073A4" w:rsidRDefault="00211F81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30 sierpnia w Instytucie Pileckiego w Berlinie zostanie otwarta wystawa „Solidarność. Pomoc. Wolność”. Choć jej głównym tematem jest historia NSZZ „Solidarność”, to pojawi się także wątek towarzyszący – solidarność z Ukrainą.</w:t>
      </w:r>
    </w:p>
    <w:p w14:paraId="28EEDFCF" w14:textId="77777777" w:rsidR="002073A4" w:rsidRDefault="00211F81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Wystawa opowiada o dziejach związku zawodowego „Solidarność”: jego powstaniu, działalności, a także o wsparciu i pomocy, jakie otrzymywał. Oprócz podstawowych informacji na temat „Solidarności” zwiedzający będą mogli zapoznać się również z historią akcji solidarnościowych oraz komitetów pomocy i wsparcia, które powstawały na całym świecie w reakcji na wprowadzenie w Polsce stanu wojennego.</w:t>
      </w:r>
    </w:p>
    <w:p w14:paraId="6F0CCBC8" w14:textId="77777777" w:rsidR="002073A4" w:rsidRDefault="00211F81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Ważnym aspektem wystawy jest także zachęta do zastanowienia się nad współczesnym znaczeniem słowa „solidarność” i zadania sobie pytania: Czy dziś wciąż potrafimy być solidarni? </w:t>
      </w:r>
    </w:p>
    <w:p w14:paraId="58F2B1B7" w14:textId="53AC20FB" w:rsidR="002073A4" w:rsidRDefault="005B2EC2">
      <w:pPr>
        <w:jc w:val="both"/>
        <w:rPr>
          <w:rFonts w:ascii="Verdana" w:eastAsia="Verdana" w:hAnsi="Verdana" w:cs="Verdana"/>
        </w:rPr>
      </w:pPr>
      <w:bookmarkStart w:id="0" w:name="_heading=h.gjdgxs" w:colFirst="0" w:colLast="0"/>
      <w:bookmarkEnd w:id="0"/>
      <w:r w:rsidRPr="002F43E3">
        <w:rPr>
          <w:rFonts w:ascii="Verdana" w:eastAsia="Verdana" w:hAnsi="Verdana" w:cs="Verdana"/>
          <w:i/>
        </w:rPr>
        <w:t xml:space="preserve">– </w:t>
      </w:r>
      <w:r w:rsidR="00AC4627">
        <w:rPr>
          <w:rFonts w:ascii="Verdana" w:eastAsia="Verdana" w:hAnsi="Verdana" w:cs="Verdana"/>
          <w:i/>
        </w:rPr>
        <w:t xml:space="preserve">„Solidarność” odegrała w polskiej historii </w:t>
      </w:r>
      <w:r w:rsidR="00E2231A">
        <w:rPr>
          <w:rFonts w:ascii="Verdana" w:eastAsia="Verdana" w:hAnsi="Verdana" w:cs="Verdana"/>
          <w:i/>
        </w:rPr>
        <w:t>rolę niezwykłą jako oddoln</w:t>
      </w:r>
      <w:r w:rsidR="00A60349">
        <w:rPr>
          <w:rFonts w:ascii="Verdana" w:eastAsia="Verdana" w:hAnsi="Verdana" w:cs="Verdana"/>
          <w:i/>
        </w:rPr>
        <w:t>y ruch społeczny, dzięki którego działalności</w:t>
      </w:r>
      <w:r w:rsidR="006C7B9C">
        <w:rPr>
          <w:rFonts w:ascii="Verdana" w:eastAsia="Verdana" w:hAnsi="Verdana" w:cs="Verdana"/>
          <w:i/>
        </w:rPr>
        <w:t>,</w:t>
      </w:r>
      <w:r w:rsidR="00E2231A">
        <w:rPr>
          <w:rFonts w:ascii="Verdana" w:eastAsia="Verdana" w:hAnsi="Verdana" w:cs="Verdana"/>
          <w:i/>
        </w:rPr>
        <w:t xml:space="preserve"> </w:t>
      </w:r>
      <w:r w:rsidR="00A60349" w:rsidRPr="00A60349">
        <w:rPr>
          <w:rFonts w:ascii="Verdana" w:eastAsia="Verdana" w:hAnsi="Verdana" w:cs="Verdana"/>
          <w:i/>
        </w:rPr>
        <w:t xml:space="preserve">w Polsce </w:t>
      </w:r>
      <w:r w:rsidR="00E2231A">
        <w:rPr>
          <w:rFonts w:ascii="Verdana" w:eastAsia="Verdana" w:hAnsi="Verdana" w:cs="Verdana"/>
          <w:i/>
        </w:rPr>
        <w:t>możliwe</w:t>
      </w:r>
      <w:r w:rsidR="00A60349">
        <w:rPr>
          <w:rFonts w:ascii="Verdana" w:eastAsia="Verdana" w:hAnsi="Verdana" w:cs="Verdana"/>
          <w:i/>
        </w:rPr>
        <w:t xml:space="preserve"> </w:t>
      </w:r>
      <w:r w:rsidR="00E2231A">
        <w:rPr>
          <w:rFonts w:ascii="Verdana" w:eastAsia="Verdana" w:hAnsi="Verdana" w:cs="Verdana"/>
          <w:i/>
        </w:rPr>
        <w:t>było pokojowe przekazanie władzy</w:t>
      </w:r>
      <w:r w:rsidR="004F0339">
        <w:rPr>
          <w:rFonts w:ascii="Verdana" w:eastAsia="Verdana" w:hAnsi="Verdana" w:cs="Verdana"/>
          <w:i/>
        </w:rPr>
        <w:t xml:space="preserve">. </w:t>
      </w:r>
      <w:r w:rsidR="00557275">
        <w:rPr>
          <w:rFonts w:ascii="Verdana" w:eastAsia="Verdana" w:hAnsi="Verdana" w:cs="Verdana"/>
          <w:i/>
        </w:rPr>
        <w:t>W</w:t>
      </w:r>
      <w:r w:rsidR="00F76EA6">
        <w:rPr>
          <w:rFonts w:ascii="Verdana" w:eastAsia="Verdana" w:hAnsi="Verdana" w:cs="Verdana"/>
          <w:i/>
        </w:rPr>
        <w:t>yróżnia</w:t>
      </w:r>
      <w:r w:rsidR="004F0339">
        <w:rPr>
          <w:rFonts w:ascii="Verdana" w:eastAsia="Verdana" w:hAnsi="Verdana" w:cs="Verdana"/>
          <w:i/>
        </w:rPr>
        <w:t xml:space="preserve"> to</w:t>
      </w:r>
      <w:r w:rsidR="00F76EA6">
        <w:rPr>
          <w:rFonts w:ascii="Verdana" w:eastAsia="Verdana" w:hAnsi="Verdana" w:cs="Verdana"/>
          <w:i/>
        </w:rPr>
        <w:t xml:space="preserve"> </w:t>
      </w:r>
      <w:r w:rsidR="00A60349">
        <w:rPr>
          <w:rFonts w:ascii="Verdana" w:eastAsia="Verdana" w:hAnsi="Verdana" w:cs="Verdana"/>
          <w:i/>
        </w:rPr>
        <w:t xml:space="preserve">nasz kraj </w:t>
      </w:r>
      <w:r w:rsidR="003E03C5">
        <w:rPr>
          <w:rFonts w:ascii="Verdana" w:eastAsia="Verdana" w:hAnsi="Verdana" w:cs="Verdana"/>
          <w:i/>
        </w:rPr>
        <w:t>spośród innych bloku wschodniego</w:t>
      </w:r>
      <w:r w:rsidR="004F0339">
        <w:rPr>
          <w:rFonts w:ascii="Verdana" w:eastAsia="Verdana" w:hAnsi="Verdana" w:cs="Verdana"/>
          <w:i/>
        </w:rPr>
        <w:t xml:space="preserve">, w których rewolucja nie zawsze przebiegała </w:t>
      </w:r>
      <w:r w:rsidR="006946B5">
        <w:rPr>
          <w:rFonts w:ascii="Verdana" w:eastAsia="Verdana" w:hAnsi="Verdana" w:cs="Verdana"/>
          <w:i/>
        </w:rPr>
        <w:t>bez ofiar</w:t>
      </w:r>
      <w:r w:rsidR="004F0339">
        <w:rPr>
          <w:rFonts w:ascii="Verdana" w:eastAsia="Verdana" w:hAnsi="Verdana" w:cs="Verdana"/>
          <w:i/>
        </w:rPr>
        <w:t xml:space="preserve">. </w:t>
      </w:r>
      <w:r w:rsidR="00EF47D2">
        <w:rPr>
          <w:rFonts w:ascii="Verdana" w:eastAsia="Verdana" w:hAnsi="Verdana" w:cs="Verdana"/>
          <w:i/>
        </w:rPr>
        <w:t>Idee „Solidarności”</w:t>
      </w:r>
      <w:r w:rsidR="004F0339">
        <w:rPr>
          <w:rFonts w:ascii="Verdana" w:eastAsia="Verdana" w:hAnsi="Verdana" w:cs="Verdana"/>
          <w:i/>
        </w:rPr>
        <w:t>,</w:t>
      </w:r>
      <w:r w:rsidR="00EF47D2">
        <w:rPr>
          <w:rFonts w:ascii="Verdana" w:eastAsia="Verdana" w:hAnsi="Verdana" w:cs="Verdana"/>
          <w:i/>
        </w:rPr>
        <w:t xml:space="preserve"> uchwycone właśnie w znaczeniu słowa „solidarność”</w:t>
      </w:r>
      <w:r w:rsidR="004F0339">
        <w:rPr>
          <w:rFonts w:ascii="Verdana" w:eastAsia="Verdana" w:hAnsi="Verdana" w:cs="Verdana"/>
          <w:i/>
        </w:rPr>
        <w:t>,</w:t>
      </w:r>
      <w:r w:rsidR="00EF47D2">
        <w:rPr>
          <w:rFonts w:ascii="Verdana" w:eastAsia="Verdana" w:hAnsi="Verdana" w:cs="Verdana"/>
          <w:i/>
        </w:rPr>
        <w:t xml:space="preserve"> miały doniosły wpływ nie tylko na bieg historii, ale </w:t>
      </w:r>
      <w:r w:rsidR="001F0562">
        <w:rPr>
          <w:rFonts w:ascii="Verdana" w:eastAsia="Verdana" w:hAnsi="Verdana" w:cs="Verdana"/>
          <w:i/>
        </w:rPr>
        <w:t xml:space="preserve">także na polskie społeczeństwo. </w:t>
      </w:r>
      <w:r w:rsidR="00557275">
        <w:rPr>
          <w:rFonts w:ascii="Verdana" w:eastAsia="Verdana" w:hAnsi="Verdana" w:cs="Verdana"/>
          <w:i/>
        </w:rPr>
        <w:t>Do dziś bowiem nosimy w sobie etos stworzony przez „Solidarność”: empatię, lojalność, obowiązek pomocy potrzebującemu, zaangażowanie w sprawy społeczne.</w:t>
      </w:r>
      <w:r w:rsidR="000977C3">
        <w:rPr>
          <w:rFonts w:ascii="Verdana" w:eastAsia="Verdana" w:hAnsi="Verdana" w:cs="Verdana"/>
          <w:i/>
        </w:rPr>
        <w:t xml:space="preserve"> </w:t>
      </w:r>
      <w:r w:rsidR="001B7F3F">
        <w:rPr>
          <w:rFonts w:ascii="Verdana" w:eastAsia="Verdana" w:hAnsi="Verdana" w:cs="Verdana"/>
          <w:i/>
        </w:rPr>
        <w:t>Szczególne świadectwo żywotności tych idei Polacy okazali w obliczu wojny na Ukrainie, masowo pomagając uchodźcom zza wschodniej granicy.</w:t>
      </w:r>
      <w:r w:rsidR="003A53EA">
        <w:rPr>
          <w:rFonts w:ascii="Verdana" w:eastAsia="Verdana" w:hAnsi="Verdana" w:cs="Verdana"/>
          <w:i/>
        </w:rPr>
        <w:t xml:space="preserve"> </w:t>
      </w:r>
      <w:r w:rsidR="00AC0D23">
        <w:rPr>
          <w:rFonts w:ascii="Verdana" w:eastAsia="Verdana" w:hAnsi="Verdana" w:cs="Verdana"/>
          <w:i/>
        </w:rPr>
        <w:t xml:space="preserve">Również </w:t>
      </w:r>
      <w:r w:rsidR="003A53EA">
        <w:rPr>
          <w:rFonts w:ascii="Verdana" w:eastAsia="Verdana" w:hAnsi="Verdana" w:cs="Verdana"/>
          <w:i/>
        </w:rPr>
        <w:t xml:space="preserve">Instytut Adama Mickiewicza </w:t>
      </w:r>
      <w:r w:rsidR="00AC0D23">
        <w:rPr>
          <w:rFonts w:ascii="Verdana" w:eastAsia="Verdana" w:hAnsi="Verdana" w:cs="Verdana"/>
          <w:i/>
        </w:rPr>
        <w:t xml:space="preserve">angażuje się w </w:t>
      </w:r>
      <w:r w:rsidR="00206C15">
        <w:rPr>
          <w:rFonts w:ascii="Verdana" w:eastAsia="Verdana" w:hAnsi="Verdana" w:cs="Verdana"/>
          <w:i/>
        </w:rPr>
        <w:t>te</w:t>
      </w:r>
      <w:r w:rsidR="00D30156">
        <w:rPr>
          <w:rFonts w:ascii="Verdana" w:eastAsia="Verdana" w:hAnsi="Verdana" w:cs="Verdana"/>
          <w:i/>
        </w:rPr>
        <w:t xml:space="preserve"> </w:t>
      </w:r>
      <w:r w:rsidR="006C7B9C">
        <w:rPr>
          <w:rFonts w:ascii="Verdana" w:eastAsia="Verdana" w:hAnsi="Verdana" w:cs="Verdana"/>
          <w:i/>
        </w:rPr>
        <w:t>działania</w:t>
      </w:r>
      <w:r w:rsidR="00D30156">
        <w:rPr>
          <w:rFonts w:ascii="Verdana" w:eastAsia="Verdana" w:hAnsi="Verdana" w:cs="Verdana"/>
          <w:i/>
        </w:rPr>
        <w:t>.</w:t>
      </w:r>
      <w:r w:rsidR="00AC0D23">
        <w:rPr>
          <w:rFonts w:ascii="Verdana" w:eastAsia="Verdana" w:hAnsi="Verdana" w:cs="Verdana"/>
          <w:i/>
        </w:rPr>
        <w:t xml:space="preserve"> Zapraszając</w:t>
      </w:r>
      <w:r w:rsidR="007D3A3E">
        <w:rPr>
          <w:rFonts w:ascii="Verdana" w:eastAsia="Verdana" w:hAnsi="Verdana" w:cs="Verdana"/>
          <w:i/>
        </w:rPr>
        <w:t xml:space="preserve"> ukraińskich artystów</w:t>
      </w:r>
      <w:r w:rsidR="00AC0D23">
        <w:rPr>
          <w:rFonts w:ascii="Verdana" w:eastAsia="Verdana" w:hAnsi="Verdana" w:cs="Verdana"/>
          <w:i/>
        </w:rPr>
        <w:t xml:space="preserve"> do współpracy przy projektach i wspierając </w:t>
      </w:r>
      <w:r w:rsidR="007D3A3E">
        <w:rPr>
          <w:rFonts w:ascii="Verdana" w:eastAsia="Verdana" w:hAnsi="Verdana" w:cs="Verdana"/>
          <w:i/>
        </w:rPr>
        <w:t>ich</w:t>
      </w:r>
      <w:r w:rsidR="00AC0D23">
        <w:rPr>
          <w:rFonts w:ascii="Verdana" w:eastAsia="Verdana" w:hAnsi="Verdana" w:cs="Verdana"/>
          <w:i/>
        </w:rPr>
        <w:t xml:space="preserve"> </w:t>
      </w:r>
      <w:r w:rsidR="00D30156">
        <w:rPr>
          <w:rFonts w:ascii="Verdana" w:eastAsia="Verdana" w:hAnsi="Verdana" w:cs="Verdana"/>
          <w:i/>
        </w:rPr>
        <w:t>na przykład</w:t>
      </w:r>
      <w:r w:rsidR="00AC0D23">
        <w:rPr>
          <w:rFonts w:ascii="Verdana" w:eastAsia="Verdana" w:hAnsi="Verdana" w:cs="Verdana"/>
          <w:i/>
        </w:rPr>
        <w:t xml:space="preserve"> </w:t>
      </w:r>
      <w:r w:rsidR="00D30156">
        <w:rPr>
          <w:rFonts w:ascii="Verdana" w:eastAsia="Verdana" w:hAnsi="Verdana" w:cs="Verdana"/>
          <w:i/>
        </w:rPr>
        <w:t xml:space="preserve">poprzez program </w:t>
      </w:r>
      <w:r w:rsidR="00AC0D23">
        <w:rPr>
          <w:rFonts w:ascii="Verdana" w:eastAsia="Verdana" w:hAnsi="Verdana" w:cs="Verdana"/>
          <w:i/>
        </w:rPr>
        <w:t xml:space="preserve">rezydencji kryzysowych, tworzymy </w:t>
      </w:r>
      <w:r w:rsidR="007D3A3E">
        <w:rPr>
          <w:rFonts w:ascii="Verdana" w:eastAsia="Verdana" w:hAnsi="Verdana" w:cs="Verdana"/>
          <w:i/>
        </w:rPr>
        <w:t xml:space="preserve">wspólnie </w:t>
      </w:r>
      <w:r w:rsidR="00AC0D23">
        <w:rPr>
          <w:rFonts w:ascii="Verdana" w:eastAsia="Verdana" w:hAnsi="Verdana" w:cs="Verdana"/>
          <w:i/>
        </w:rPr>
        <w:t>coś więcej niż sztukę wysokiej jako</w:t>
      </w:r>
      <w:r w:rsidR="007D3A3E">
        <w:rPr>
          <w:rFonts w:ascii="Verdana" w:eastAsia="Verdana" w:hAnsi="Verdana" w:cs="Verdana"/>
          <w:i/>
        </w:rPr>
        <w:t>ści. Wcielamy w życie idee „Solidarności”</w:t>
      </w:r>
      <w:r w:rsidR="00B8715A">
        <w:rPr>
          <w:rFonts w:ascii="Verdana" w:eastAsia="Verdana" w:hAnsi="Verdana" w:cs="Verdana"/>
          <w:i/>
        </w:rPr>
        <w:t xml:space="preserve"> </w:t>
      </w:r>
      <w:r w:rsidR="00211F81">
        <w:rPr>
          <w:rFonts w:ascii="Verdana" w:eastAsia="Verdana" w:hAnsi="Verdana" w:cs="Verdana"/>
        </w:rPr>
        <w:t xml:space="preserve">– mówi </w:t>
      </w:r>
      <w:r w:rsidR="00211F81" w:rsidRPr="008727EA">
        <w:rPr>
          <w:rFonts w:ascii="Verdana" w:eastAsia="Verdana" w:hAnsi="Verdana" w:cs="Verdana"/>
          <w:b/>
        </w:rPr>
        <w:t xml:space="preserve">Barbara </w:t>
      </w:r>
      <w:proofErr w:type="spellStart"/>
      <w:r w:rsidR="00211F81" w:rsidRPr="008727EA">
        <w:rPr>
          <w:rFonts w:ascii="Verdana" w:eastAsia="Verdana" w:hAnsi="Verdana" w:cs="Verdana"/>
          <w:b/>
        </w:rPr>
        <w:t>Schabowska</w:t>
      </w:r>
      <w:proofErr w:type="spellEnd"/>
      <w:r w:rsidR="00211F81" w:rsidRPr="008727EA">
        <w:rPr>
          <w:rFonts w:ascii="Verdana" w:eastAsia="Verdana" w:hAnsi="Verdana" w:cs="Verdana"/>
          <w:b/>
        </w:rPr>
        <w:t>, dyrektor Instytutu Adama Mickiewicza</w:t>
      </w:r>
      <w:r w:rsidR="00211F81">
        <w:rPr>
          <w:rFonts w:ascii="Verdana" w:eastAsia="Verdana" w:hAnsi="Verdana" w:cs="Verdana"/>
        </w:rPr>
        <w:t xml:space="preserve">. </w:t>
      </w:r>
    </w:p>
    <w:p w14:paraId="71988F45" w14:textId="77777777" w:rsidR="002073A4" w:rsidRPr="008E30E2" w:rsidRDefault="005B2EC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–</w:t>
      </w:r>
      <w:r w:rsidR="00211F81" w:rsidRPr="008E30E2">
        <w:rPr>
          <w:rFonts w:ascii="Verdana" w:eastAsia="Verdana" w:hAnsi="Verdana" w:cs="Verdana"/>
        </w:rPr>
        <w:t xml:space="preserve"> </w:t>
      </w:r>
      <w:r w:rsidR="00E71315" w:rsidRPr="008727EA">
        <w:rPr>
          <w:rFonts w:ascii="Verdana" w:eastAsia="Verdana" w:hAnsi="Verdana" w:cs="Verdana"/>
          <w:i/>
        </w:rPr>
        <w:t>Powstanie „Solidarności” w 1980 roku było feno</w:t>
      </w:r>
      <w:r w:rsidR="005B5B49" w:rsidRPr="008727EA">
        <w:rPr>
          <w:rFonts w:ascii="Verdana" w:eastAsia="Verdana" w:hAnsi="Verdana" w:cs="Verdana"/>
          <w:i/>
        </w:rPr>
        <w:t xml:space="preserve">menem społecznym </w:t>
      </w:r>
      <w:r w:rsidR="008E30E2" w:rsidRPr="008727EA">
        <w:rPr>
          <w:rFonts w:ascii="Verdana" w:eastAsia="Verdana" w:hAnsi="Verdana" w:cs="Verdana"/>
          <w:i/>
        </w:rPr>
        <w:br/>
      </w:r>
      <w:r w:rsidR="005B5B49" w:rsidRPr="008727EA">
        <w:rPr>
          <w:rFonts w:ascii="Verdana" w:eastAsia="Verdana" w:hAnsi="Verdana" w:cs="Verdana"/>
          <w:i/>
        </w:rPr>
        <w:t>i polityczny</w:t>
      </w:r>
      <w:r w:rsidR="00792BB5" w:rsidRPr="008727EA">
        <w:rPr>
          <w:rFonts w:ascii="Verdana" w:eastAsia="Verdana" w:hAnsi="Verdana" w:cs="Verdana"/>
          <w:i/>
        </w:rPr>
        <w:t>m, które utorowało drogę do</w:t>
      </w:r>
      <w:r w:rsidR="00207B5B" w:rsidRPr="008727EA">
        <w:rPr>
          <w:rFonts w:ascii="Verdana" w:eastAsia="Verdana" w:hAnsi="Verdana" w:cs="Verdana"/>
          <w:i/>
        </w:rPr>
        <w:t xml:space="preserve"> upadku muru berlińskiego</w:t>
      </w:r>
      <w:r w:rsidR="00792BB5" w:rsidRPr="008727EA">
        <w:rPr>
          <w:rFonts w:ascii="Verdana" w:eastAsia="Verdana" w:hAnsi="Verdana" w:cs="Verdana"/>
          <w:i/>
        </w:rPr>
        <w:t xml:space="preserve"> i żelaznej kurtyny w Europie</w:t>
      </w:r>
      <w:r w:rsidR="005B5B49" w:rsidRPr="008727EA">
        <w:rPr>
          <w:rFonts w:ascii="Verdana" w:eastAsia="Verdana" w:hAnsi="Verdana" w:cs="Verdana"/>
          <w:i/>
        </w:rPr>
        <w:t xml:space="preserve">. Dziedzictwo </w:t>
      </w:r>
      <w:r w:rsidR="00726C75" w:rsidRPr="008727EA">
        <w:rPr>
          <w:rFonts w:ascii="Verdana" w:eastAsia="Verdana" w:hAnsi="Verdana" w:cs="Verdana"/>
          <w:i/>
        </w:rPr>
        <w:t>„</w:t>
      </w:r>
      <w:r w:rsidR="005B5B49" w:rsidRPr="008727EA">
        <w:rPr>
          <w:rFonts w:ascii="Verdana" w:eastAsia="Verdana" w:hAnsi="Verdana" w:cs="Verdana"/>
          <w:i/>
        </w:rPr>
        <w:t>Solidarności</w:t>
      </w:r>
      <w:r w:rsidR="00726C75" w:rsidRPr="008727EA">
        <w:rPr>
          <w:rFonts w:ascii="Verdana" w:eastAsia="Verdana" w:hAnsi="Verdana" w:cs="Verdana"/>
          <w:i/>
        </w:rPr>
        <w:t>”, 10 milionowego ruchu</w:t>
      </w:r>
      <w:r w:rsidR="00207B5B" w:rsidRPr="008727EA">
        <w:rPr>
          <w:rFonts w:ascii="Verdana" w:eastAsia="Verdana" w:hAnsi="Verdana" w:cs="Verdana"/>
          <w:i/>
        </w:rPr>
        <w:t xml:space="preserve"> z tradycją pokojowej walki o wolność</w:t>
      </w:r>
      <w:r w:rsidR="00792BB5" w:rsidRPr="008727EA">
        <w:rPr>
          <w:rFonts w:ascii="Verdana" w:eastAsia="Verdana" w:hAnsi="Verdana" w:cs="Verdana"/>
          <w:i/>
        </w:rPr>
        <w:t xml:space="preserve"> polityczną</w:t>
      </w:r>
      <w:r w:rsidR="00207B5B" w:rsidRPr="008727EA">
        <w:rPr>
          <w:rFonts w:ascii="Verdana" w:eastAsia="Verdana" w:hAnsi="Verdana" w:cs="Verdana"/>
          <w:i/>
        </w:rPr>
        <w:t xml:space="preserve">, prawa człowieka, </w:t>
      </w:r>
      <w:r w:rsidR="00792BB5" w:rsidRPr="008727EA">
        <w:rPr>
          <w:rFonts w:ascii="Verdana" w:eastAsia="Verdana" w:hAnsi="Verdana" w:cs="Verdana"/>
          <w:i/>
        </w:rPr>
        <w:t xml:space="preserve">godność </w:t>
      </w:r>
      <w:r w:rsidR="00A10E3A" w:rsidRPr="008727EA">
        <w:rPr>
          <w:rFonts w:ascii="Verdana" w:eastAsia="Verdana" w:hAnsi="Verdana" w:cs="Verdana"/>
          <w:i/>
        </w:rPr>
        <w:t xml:space="preserve">ludzką zachowuje aktualność do dzisiaj i pozostaje punktem odniesienia dla innych narodów zmagających się z </w:t>
      </w:r>
      <w:r w:rsidRPr="008727EA">
        <w:rPr>
          <w:rFonts w:ascii="Verdana" w:eastAsia="Verdana" w:hAnsi="Verdana" w:cs="Verdana"/>
          <w:i/>
        </w:rPr>
        <w:t>niedemokratycznymi</w:t>
      </w:r>
      <w:r w:rsidR="00726C75" w:rsidRPr="008727EA">
        <w:rPr>
          <w:rFonts w:ascii="Verdana" w:eastAsia="Verdana" w:hAnsi="Verdana" w:cs="Verdana"/>
          <w:i/>
        </w:rPr>
        <w:t xml:space="preserve"> reżimami w Europie.  </w:t>
      </w:r>
      <w:r w:rsidR="00211F81" w:rsidRPr="008727EA">
        <w:rPr>
          <w:rFonts w:ascii="Verdana" w:eastAsia="Verdana" w:hAnsi="Verdana" w:cs="Verdana"/>
          <w:i/>
        </w:rPr>
        <w:t>Przy okazji wystawy zależy nam na przypomnieniu o zaangażowaniu niemieck</w:t>
      </w:r>
      <w:r w:rsidR="008727EA" w:rsidRPr="008727EA">
        <w:rPr>
          <w:rFonts w:ascii="Verdana" w:eastAsia="Verdana" w:hAnsi="Verdana" w:cs="Verdana"/>
          <w:i/>
        </w:rPr>
        <w:t xml:space="preserve">iego społeczeństwa </w:t>
      </w:r>
      <w:r w:rsidR="00726C75" w:rsidRPr="008727EA">
        <w:rPr>
          <w:rFonts w:ascii="Verdana" w:eastAsia="Verdana" w:hAnsi="Verdana" w:cs="Verdana"/>
          <w:i/>
        </w:rPr>
        <w:t>w pomoc dla „Solidarności”, któ</w:t>
      </w:r>
      <w:r w:rsidR="00211F81" w:rsidRPr="008727EA">
        <w:rPr>
          <w:rFonts w:ascii="Verdana" w:eastAsia="Verdana" w:hAnsi="Verdana" w:cs="Verdana"/>
          <w:i/>
        </w:rPr>
        <w:t>re kontrastowało z silną, otwarcie wyr</w:t>
      </w:r>
      <w:r w:rsidR="00726C75" w:rsidRPr="008727EA">
        <w:rPr>
          <w:rFonts w:ascii="Verdana" w:eastAsia="Verdana" w:hAnsi="Verdana" w:cs="Verdana"/>
          <w:i/>
        </w:rPr>
        <w:t>ażaną rezerwą</w:t>
      </w:r>
      <w:r w:rsidR="00211F81" w:rsidRPr="008727EA">
        <w:rPr>
          <w:rFonts w:ascii="Verdana" w:eastAsia="Verdana" w:hAnsi="Verdana" w:cs="Verdana"/>
          <w:i/>
        </w:rPr>
        <w:t xml:space="preserve"> znacznej części niemieckic</w:t>
      </w:r>
      <w:r w:rsidRPr="008727EA">
        <w:rPr>
          <w:rFonts w:ascii="Verdana" w:eastAsia="Verdana" w:hAnsi="Verdana" w:cs="Verdana"/>
          <w:i/>
        </w:rPr>
        <w:t>h elit politycznych</w:t>
      </w:r>
      <w:r>
        <w:rPr>
          <w:rFonts w:ascii="Verdana" w:eastAsia="Verdana" w:hAnsi="Verdana" w:cs="Verdana"/>
        </w:rPr>
        <w:t xml:space="preserve"> – podkreśla </w:t>
      </w:r>
      <w:r w:rsidR="001E13BC">
        <w:rPr>
          <w:rFonts w:ascii="Verdana" w:eastAsia="Verdana" w:hAnsi="Verdana" w:cs="Verdana"/>
          <w:b/>
        </w:rPr>
        <w:t>prof.</w:t>
      </w:r>
      <w:r w:rsidR="00211F81" w:rsidRPr="008727EA">
        <w:rPr>
          <w:rFonts w:ascii="Verdana" w:eastAsia="Verdana" w:hAnsi="Verdana" w:cs="Verdana"/>
          <w:b/>
        </w:rPr>
        <w:t xml:space="preserve"> Magdalena Gawin, dyrektor Instytutu Pileckiego</w:t>
      </w:r>
      <w:r w:rsidR="00211F81" w:rsidRPr="008E30E2"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 xml:space="preserve"> </w:t>
      </w:r>
      <w:r w:rsidR="002C5963">
        <w:rPr>
          <w:rFonts w:ascii="Verdana" w:eastAsia="Verdana" w:hAnsi="Verdana" w:cs="Verdana"/>
        </w:rPr>
        <w:t xml:space="preserve">– </w:t>
      </w:r>
      <w:r w:rsidR="00726C75" w:rsidRPr="008727EA">
        <w:rPr>
          <w:rFonts w:ascii="Verdana" w:eastAsia="Verdana" w:hAnsi="Verdana" w:cs="Verdana"/>
          <w:i/>
        </w:rPr>
        <w:t xml:space="preserve">Dzisiaj wsparcia zarówno niemieckich </w:t>
      </w:r>
      <w:r w:rsidR="00726C75" w:rsidRPr="008727EA">
        <w:rPr>
          <w:rFonts w:ascii="Verdana" w:eastAsia="Verdana" w:hAnsi="Verdana" w:cs="Verdana"/>
          <w:i/>
        </w:rPr>
        <w:lastRenderedPageBreak/>
        <w:t>elit</w:t>
      </w:r>
      <w:r w:rsidR="00DF7458" w:rsidRPr="008727EA">
        <w:rPr>
          <w:rFonts w:ascii="Verdana" w:eastAsia="Verdana" w:hAnsi="Verdana" w:cs="Verdana"/>
          <w:i/>
        </w:rPr>
        <w:t>,</w:t>
      </w:r>
      <w:r w:rsidR="00726C75" w:rsidRPr="008727EA">
        <w:rPr>
          <w:rFonts w:ascii="Verdana" w:eastAsia="Verdana" w:hAnsi="Verdana" w:cs="Verdana"/>
          <w:i/>
        </w:rPr>
        <w:t xml:space="preserve"> jak i społeczeństwa potrzebuje opozycja białoruska czy zaatakowana przez Rosję Ukraina. Wartości europejskie nie wyrażają się w powtarzaniu pustych haseł, ale stałej gotowości do niesienia pomocy słabszym</w:t>
      </w:r>
      <w:r w:rsidR="00726C75" w:rsidRPr="008E30E2">
        <w:rPr>
          <w:rFonts w:ascii="Verdana" w:eastAsia="Verdana" w:hAnsi="Verdana" w:cs="Verdana"/>
        </w:rPr>
        <w:t xml:space="preserve">. </w:t>
      </w:r>
    </w:p>
    <w:p w14:paraId="04BD4973" w14:textId="77777777" w:rsidR="002073A4" w:rsidRPr="001E13BC" w:rsidRDefault="00211F81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– </w:t>
      </w:r>
      <w:r w:rsidRPr="001E13BC">
        <w:rPr>
          <w:rFonts w:ascii="Verdana" w:eastAsia="Verdana" w:hAnsi="Verdana" w:cs="Verdana"/>
          <w:i/>
        </w:rPr>
        <w:t xml:space="preserve">Wolność i solidarność to dwa nierozerwalnie związane ze sobą pojęcia. Dzięki </w:t>
      </w:r>
      <w:r w:rsidR="005B2EC2" w:rsidRPr="001E13BC">
        <w:rPr>
          <w:rFonts w:ascii="Verdana" w:eastAsia="Verdana" w:hAnsi="Verdana" w:cs="Verdana"/>
          <w:i/>
        </w:rPr>
        <w:t>„</w:t>
      </w:r>
      <w:r w:rsidRPr="001E13BC">
        <w:rPr>
          <w:rFonts w:ascii="Verdana" w:eastAsia="Verdana" w:hAnsi="Verdana" w:cs="Verdana"/>
          <w:i/>
        </w:rPr>
        <w:t>Solidarności</w:t>
      </w:r>
      <w:r w:rsidR="005B2EC2" w:rsidRPr="001E13BC">
        <w:rPr>
          <w:rFonts w:ascii="Verdana" w:eastAsia="Verdana" w:hAnsi="Verdana" w:cs="Verdana"/>
          <w:i/>
        </w:rPr>
        <w:t>”</w:t>
      </w:r>
      <w:r w:rsidRPr="001E13BC">
        <w:rPr>
          <w:rFonts w:ascii="Verdana" w:eastAsia="Verdana" w:hAnsi="Verdana" w:cs="Verdana"/>
          <w:i/>
        </w:rPr>
        <w:t xml:space="preserve"> mamy w Polsce wolność. Dzięki solidarności naszych sąsiadów, </w:t>
      </w:r>
      <w:r w:rsidR="00DF7458" w:rsidRPr="001E13BC">
        <w:rPr>
          <w:rFonts w:ascii="Verdana" w:eastAsia="Verdana" w:hAnsi="Verdana" w:cs="Verdana"/>
          <w:i/>
        </w:rPr>
        <w:t>„</w:t>
      </w:r>
      <w:r w:rsidRPr="001E13BC">
        <w:rPr>
          <w:rFonts w:ascii="Verdana" w:eastAsia="Verdana" w:hAnsi="Verdana" w:cs="Verdana"/>
          <w:i/>
        </w:rPr>
        <w:t>Solidarność</w:t>
      </w:r>
      <w:r w:rsidR="00DF7458" w:rsidRPr="001E13BC">
        <w:rPr>
          <w:rFonts w:ascii="Verdana" w:eastAsia="Verdana" w:hAnsi="Verdana" w:cs="Verdana"/>
          <w:i/>
        </w:rPr>
        <w:t>”</w:t>
      </w:r>
      <w:r w:rsidRPr="001E13BC">
        <w:rPr>
          <w:rFonts w:ascii="Verdana" w:eastAsia="Verdana" w:hAnsi="Verdana" w:cs="Verdana"/>
          <w:i/>
        </w:rPr>
        <w:t xml:space="preserve"> mogła przetrwać w trudnych czasach. Warto przypominać tę historię zwłaszcza teraz, w dobie strasznej wojny w Ukrainie wywołanej przez Rosję. Niech nasza historia będzie inspiracją także </w:t>
      </w:r>
      <w:r w:rsidR="00DF7458" w:rsidRPr="001E13BC">
        <w:rPr>
          <w:rFonts w:ascii="Verdana" w:eastAsia="Verdana" w:hAnsi="Verdana" w:cs="Verdana"/>
          <w:i/>
        </w:rPr>
        <w:t>dzisiaj</w:t>
      </w:r>
      <w:r w:rsidR="00DF7458">
        <w:rPr>
          <w:rFonts w:ascii="Verdana" w:eastAsia="Verdana" w:hAnsi="Verdana" w:cs="Verdana"/>
        </w:rPr>
        <w:t xml:space="preserve"> – mówi </w:t>
      </w:r>
      <w:r w:rsidR="00DF7458" w:rsidRPr="001E13BC">
        <w:rPr>
          <w:rFonts w:ascii="Verdana" w:eastAsia="Verdana" w:hAnsi="Verdana" w:cs="Verdana"/>
          <w:b/>
        </w:rPr>
        <w:t xml:space="preserve">dr Marek </w:t>
      </w:r>
      <w:proofErr w:type="spellStart"/>
      <w:r w:rsidR="00DF7458" w:rsidRPr="001E13BC">
        <w:rPr>
          <w:rFonts w:ascii="Verdana" w:eastAsia="Verdana" w:hAnsi="Verdana" w:cs="Verdana"/>
          <w:b/>
        </w:rPr>
        <w:t>Mutor</w:t>
      </w:r>
      <w:proofErr w:type="spellEnd"/>
      <w:r w:rsidR="00DF7458" w:rsidRPr="001E13BC">
        <w:rPr>
          <w:rFonts w:ascii="Verdana" w:eastAsia="Verdana" w:hAnsi="Verdana" w:cs="Verdana"/>
          <w:b/>
        </w:rPr>
        <w:t>, d</w:t>
      </w:r>
      <w:r w:rsidRPr="001E13BC">
        <w:rPr>
          <w:rFonts w:ascii="Verdana" w:eastAsia="Verdana" w:hAnsi="Verdana" w:cs="Verdana"/>
          <w:b/>
        </w:rPr>
        <w:t>yrekto</w:t>
      </w:r>
      <w:r w:rsidR="001E13BC">
        <w:rPr>
          <w:rFonts w:ascii="Verdana" w:eastAsia="Verdana" w:hAnsi="Verdana" w:cs="Verdana"/>
          <w:b/>
        </w:rPr>
        <w:t>r Ośrodka „Pamięć i Przyszłość”</w:t>
      </w:r>
      <w:r w:rsidR="001E13BC" w:rsidRPr="001E13BC">
        <w:rPr>
          <w:rFonts w:ascii="Verdana" w:eastAsia="Verdana" w:hAnsi="Verdana" w:cs="Verdana"/>
        </w:rPr>
        <w:t>.</w:t>
      </w:r>
    </w:p>
    <w:p w14:paraId="6CB76C29" w14:textId="77777777" w:rsidR="0014764A" w:rsidRDefault="0014764A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 trakcie trwania wystawy odbędzie się także program wydarzeń towarzyszących, w tym m.in.: wykłady, dyskusje i warsztaty edukacyjne. </w:t>
      </w:r>
    </w:p>
    <w:p w14:paraId="53BD4140" w14:textId="77777777" w:rsidR="002073A4" w:rsidRDefault="00211F81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Współorganizatorami wystawy są: Instytut Adama Mickiewicza, Instytut Pileckiego w Berlinie oraz Ośrodek „Pamięć i Przyszłość”. Projekt jest współfinansowany przez Ministerstwo Kultury i Dziedzictwa Narodowego w ramach Programu Wieloletniego NIEPODLEGŁA na lata 2017–2022.</w:t>
      </w:r>
    </w:p>
    <w:p w14:paraId="1E7D24DF" w14:textId="77777777" w:rsidR="002073A4" w:rsidRDefault="002073A4">
      <w:pPr>
        <w:spacing w:before="120" w:after="120" w:line="252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GoBack"/>
      <w:bookmarkEnd w:id="1"/>
    </w:p>
    <w:p w14:paraId="41FC32B6" w14:textId="77777777" w:rsidR="002073A4" w:rsidRDefault="00211F81">
      <w:pPr>
        <w:tabs>
          <w:tab w:val="left" w:pos="10773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Instytut Adama Mickiewicza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033256B3" w14:textId="77777777" w:rsidR="002073A4" w:rsidRDefault="002073A4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D34B7B1" w14:textId="77777777" w:rsidR="002073A4" w:rsidRDefault="00211F81">
      <w:pPr>
        <w:tabs>
          <w:tab w:val="left" w:pos="10773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Kontakt dla mediów</w:t>
      </w:r>
    </w:p>
    <w:p w14:paraId="2A77D0A7" w14:textId="77777777" w:rsidR="002073A4" w:rsidRDefault="00211F81">
      <w:pPr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Marta Sadurska</w:t>
      </w:r>
    </w:p>
    <w:p w14:paraId="518C6EDC" w14:textId="77777777" w:rsidR="002073A4" w:rsidRDefault="00211F81">
      <w:pPr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msadurska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@iam.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pl</w:t>
      </w:r>
      <w:proofErr w:type="gramEnd"/>
    </w:p>
    <w:sectPr w:rsidR="002073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0D29E" w14:textId="77777777" w:rsidR="003B0353" w:rsidRDefault="003B0353">
      <w:pPr>
        <w:spacing w:after="0" w:line="240" w:lineRule="auto"/>
      </w:pPr>
      <w:r>
        <w:separator/>
      </w:r>
    </w:p>
  </w:endnote>
  <w:endnote w:type="continuationSeparator" w:id="0">
    <w:p w14:paraId="476DA276" w14:textId="77777777" w:rsidR="003B0353" w:rsidRDefault="003B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1629" w14:textId="77777777" w:rsidR="002073A4" w:rsidRDefault="002073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9F90FD7" w14:textId="77777777" w:rsidR="002073A4" w:rsidRDefault="00211F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741F8410" wp14:editId="781A47E2">
          <wp:simplePos x="0" y="0"/>
          <wp:positionH relativeFrom="column">
            <wp:posOffset>0</wp:posOffset>
          </wp:positionH>
          <wp:positionV relativeFrom="paragraph">
            <wp:posOffset>115570</wp:posOffset>
          </wp:positionV>
          <wp:extent cx="5755640" cy="357505"/>
          <wp:effectExtent l="0" t="0" r="0" b="0"/>
          <wp:wrapTopAndBottom distT="0" dist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357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C2F36" w14:textId="77777777" w:rsidR="003B0353" w:rsidRDefault="003B0353">
      <w:pPr>
        <w:spacing w:after="0" w:line="240" w:lineRule="auto"/>
      </w:pPr>
      <w:r>
        <w:separator/>
      </w:r>
    </w:p>
  </w:footnote>
  <w:footnote w:type="continuationSeparator" w:id="0">
    <w:p w14:paraId="6556E628" w14:textId="77777777" w:rsidR="003B0353" w:rsidRDefault="003B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FBEDE" w14:textId="77777777" w:rsidR="002073A4" w:rsidRDefault="00211F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574EEFA" wp14:editId="0200CF5B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0"/>
          <wp:wrapTopAndBottom distT="0" dist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47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D2B21"/>
    <w:multiLevelType w:val="multilevel"/>
    <w:tmpl w:val="BCEA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A4"/>
    <w:rsid w:val="000977C3"/>
    <w:rsid w:val="00113560"/>
    <w:rsid w:val="0014764A"/>
    <w:rsid w:val="00174341"/>
    <w:rsid w:val="001B7F3F"/>
    <w:rsid w:val="001D66DA"/>
    <w:rsid w:val="001E13BC"/>
    <w:rsid w:val="001F0562"/>
    <w:rsid w:val="00206C15"/>
    <w:rsid w:val="002073A4"/>
    <w:rsid w:val="00207B5B"/>
    <w:rsid w:val="00211F81"/>
    <w:rsid w:val="002C5963"/>
    <w:rsid w:val="002D2811"/>
    <w:rsid w:val="002F43E3"/>
    <w:rsid w:val="003A53EA"/>
    <w:rsid w:val="003B0353"/>
    <w:rsid w:val="003C7F2E"/>
    <w:rsid w:val="003E03C5"/>
    <w:rsid w:val="00416BBE"/>
    <w:rsid w:val="004F0339"/>
    <w:rsid w:val="00557275"/>
    <w:rsid w:val="005805CC"/>
    <w:rsid w:val="00597E75"/>
    <w:rsid w:val="005B2EC2"/>
    <w:rsid w:val="005B5B49"/>
    <w:rsid w:val="005D28B0"/>
    <w:rsid w:val="006946B5"/>
    <w:rsid w:val="006C7B9C"/>
    <w:rsid w:val="00726C75"/>
    <w:rsid w:val="00792BB5"/>
    <w:rsid w:val="007C33C9"/>
    <w:rsid w:val="007D3A3E"/>
    <w:rsid w:val="008727EA"/>
    <w:rsid w:val="008E287F"/>
    <w:rsid w:val="008E30E2"/>
    <w:rsid w:val="009121AA"/>
    <w:rsid w:val="00A10E3A"/>
    <w:rsid w:val="00A60349"/>
    <w:rsid w:val="00AC0D23"/>
    <w:rsid w:val="00AC4627"/>
    <w:rsid w:val="00B37FE1"/>
    <w:rsid w:val="00B8715A"/>
    <w:rsid w:val="00C64BC6"/>
    <w:rsid w:val="00D30156"/>
    <w:rsid w:val="00D62E83"/>
    <w:rsid w:val="00DF7458"/>
    <w:rsid w:val="00E2231A"/>
    <w:rsid w:val="00E71315"/>
    <w:rsid w:val="00EF47D2"/>
    <w:rsid w:val="00EF5A55"/>
    <w:rsid w:val="00F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8CD9"/>
  <w15:docId w15:val="{D9F9AAA7-29F5-448C-8230-F4436B29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1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eastAsia="Arial Unicode MS" w:cs="Arial Unicode MS"/>
      <w:color w:val="000000"/>
      <w:u w:color="000000"/>
      <w:lang w:val="en-US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1111EE"/>
    <w:rPr>
      <w:color w:val="80808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9VHRAKNoY/GUuXnw2T0O4QyNrQ==">AMUW2mXg6xopQTvWeUoN192uvIq6sz0vZzc1L74zN+T0p0nwd9s/emtTom8IqlowGym3pkqwUbpYW3OlAqx7Y7TxLbejT/jVPi7nLBQGhCr3E8xD55gZNQ+nlP/AOqlgQnVKmfVKdToF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Schabowska</dc:creator>
  <cp:lastModifiedBy>Marta Sadurska</cp:lastModifiedBy>
  <cp:revision>4</cp:revision>
  <dcterms:created xsi:type="dcterms:W3CDTF">2022-08-26T08:44:00Z</dcterms:created>
  <dcterms:modified xsi:type="dcterms:W3CDTF">2022-08-30T09:37:00Z</dcterms:modified>
</cp:coreProperties>
</file>