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30" w:rsidRPr="00524B9A" w:rsidRDefault="00F12F3A">
      <w:pPr>
        <w:rPr>
          <w:rFonts w:ascii="Arial" w:hAnsi="Arial" w:cs="Arial"/>
          <w:sz w:val="24"/>
          <w:szCs w:val="24"/>
        </w:rPr>
      </w:pPr>
      <w:bookmarkStart w:id="0" w:name="_GoBack"/>
      <w:r w:rsidRPr="00524B9A">
        <w:rPr>
          <w:rFonts w:ascii="Arial" w:hAnsi="Arial" w:cs="Arial"/>
          <w:sz w:val="24"/>
          <w:szCs w:val="24"/>
        </w:rPr>
        <w:t>Informacja prasowa</w:t>
      </w:r>
    </w:p>
    <w:p w:rsidR="00F85D34" w:rsidRPr="00524B9A" w:rsidRDefault="001325A8">
      <w:pPr>
        <w:rPr>
          <w:rFonts w:ascii="Arial" w:hAnsi="Arial" w:cs="Arial"/>
          <w:b/>
          <w:sz w:val="24"/>
          <w:szCs w:val="24"/>
        </w:rPr>
      </w:pPr>
      <w:r w:rsidRPr="00524B9A">
        <w:rPr>
          <w:rFonts w:ascii="Arial" w:hAnsi="Arial" w:cs="Arial"/>
          <w:b/>
          <w:sz w:val="24"/>
          <w:szCs w:val="24"/>
        </w:rPr>
        <w:t xml:space="preserve">Przygody </w:t>
      </w:r>
      <w:r w:rsidR="00441AE1" w:rsidRPr="00524B9A">
        <w:rPr>
          <w:rFonts w:ascii="Arial" w:hAnsi="Arial" w:cs="Arial"/>
          <w:b/>
          <w:sz w:val="24"/>
          <w:szCs w:val="24"/>
        </w:rPr>
        <w:t xml:space="preserve">misia psotnika </w:t>
      </w:r>
      <w:r w:rsidR="0074015F" w:rsidRPr="00524B9A">
        <w:rPr>
          <w:rFonts w:ascii="Arial" w:hAnsi="Arial" w:cs="Arial"/>
          <w:b/>
          <w:sz w:val="24"/>
          <w:szCs w:val="24"/>
        </w:rPr>
        <w:t>na międzynarodowym festiwalu teatralnym Banja Luce</w:t>
      </w:r>
      <w:r w:rsidR="003A0D3E" w:rsidRPr="00524B9A">
        <w:rPr>
          <w:rFonts w:ascii="Arial" w:hAnsi="Arial" w:cs="Arial"/>
          <w:b/>
          <w:sz w:val="24"/>
          <w:szCs w:val="24"/>
        </w:rPr>
        <w:t xml:space="preserve">: </w:t>
      </w:r>
      <w:r w:rsidRPr="00524B9A">
        <w:rPr>
          <w:rFonts w:ascii="Arial" w:hAnsi="Arial" w:cs="Arial"/>
          <w:b/>
          <w:sz w:val="24"/>
          <w:szCs w:val="24"/>
        </w:rPr>
        <w:t>8</w:t>
      </w:r>
      <w:r w:rsidR="003A0D3E" w:rsidRPr="00524B9A">
        <w:rPr>
          <w:rFonts w:ascii="Arial" w:hAnsi="Arial" w:cs="Arial"/>
          <w:b/>
          <w:sz w:val="24"/>
          <w:szCs w:val="24"/>
        </w:rPr>
        <w:t xml:space="preserve"> października</w:t>
      </w:r>
      <w:r w:rsidRPr="00524B9A">
        <w:rPr>
          <w:rFonts w:ascii="Arial" w:hAnsi="Arial" w:cs="Arial"/>
          <w:b/>
          <w:sz w:val="24"/>
          <w:szCs w:val="24"/>
        </w:rPr>
        <w:t>, 18.00</w:t>
      </w:r>
      <w:r w:rsidR="003A0D3E" w:rsidRPr="00524B9A">
        <w:rPr>
          <w:rFonts w:ascii="Arial" w:hAnsi="Arial" w:cs="Arial"/>
          <w:b/>
          <w:sz w:val="24"/>
          <w:szCs w:val="24"/>
        </w:rPr>
        <w:t xml:space="preserve"> online</w:t>
      </w:r>
    </w:p>
    <w:p w:rsidR="0074015F" w:rsidRPr="00524B9A" w:rsidRDefault="0074015F">
      <w:pPr>
        <w:rPr>
          <w:rFonts w:ascii="Arial" w:hAnsi="Arial" w:cs="Arial"/>
          <w:sz w:val="24"/>
          <w:szCs w:val="24"/>
        </w:rPr>
      </w:pPr>
    </w:p>
    <w:p w:rsidR="00742A91" w:rsidRPr="00524B9A" w:rsidRDefault="004B30D7" w:rsidP="004B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24B9A">
        <w:rPr>
          <w:rFonts w:ascii="Arial" w:hAnsi="Arial" w:cs="Arial"/>
          <w:sz w:val="24"/>
          <w:szCs w:val="24"/>
        </w:rPr>
        <w:t>W dniach  6-12 października  odbędzie się Międzynarodowy Festiwal Teatrów Dziecięcych w Banja Luce</w:t>
      </w:r>
      <w:r w:rsidR="0074015F" w:rsidRPr="00524B9A">
        <w:rPr>
          <w:rFonts w:ascii="Arial" w:hAnsi="Arial" w:cs="Arial"/>
          <w:sz w:val="24"/>
          <w:szCs w:val="24"/>
        </w:rPr>
        <w:t xml:space="preserve"> (</w:t>
      </w:r>
      <w:r w:rsidR="000F5F36" w:rsidRPr="00524B9A">
        <w:rPr>
          <w:rFonts w:ascii="Arial" w:hAnsi="Arial" w:cs="Arial"/>
          <w:sz w:val="24"/>
          <w:szCs w:val="24"/>
        </w:rPr>
        <w:t>@</w:t>
      </w:r>
      <w:r w:rsidR="0074015F" w:rsidRPr="00524B9A">
        <w:rPr>
          <w:rFonts w:ascii="Arial" w:hAnsi="Arial" w:cs="Arial"/>
          <w:sz w:val="24"/>
          <w:szCs w:val="24"/>
        </w:rPr>
        <w:t>https://www.facebook.com/DJECIJEPOZORISTEREPUBLIKESRPKE)</w:t>
      </w:r>
      <w:r w:rsidRPr="00524B9A">
        <w:rPr>
          <w:rFonts w:ascii="Arial" w:hAnsi="Arial" w:cs="Arial"/>
          <w:sz w:val="24"/>
          <w:szCs w:val="24"/>
        </w:rPr>
        <w:t xml:space="preserve">, </w:t>
      </w:r>
      <w:r w:rsidRPr="00524B9A">
        <w:rPr>
          <w:rFonts w:ascii="Arial" w:eastAsia="Times New Roman" w:hAnsi="Arial" w:cs="Arial"/>
          <w:sz w:val="24"/>
          <w:szCs w:val="24"/>
          <w:lang w:eastAsia="pl-PL"/>
        </w:rPr>
        <w:t xml:space="preserve">jeden </w:t>
      </w:r>
      <w:r w:rsidRPr="00524B9A">
        <w:rPr>
          <w:rFonts w:ascii="Arial" w:eastAsia="Times New Roman" w:hAnsi="Arial" w:cs="Arial"/>
          <w:sz w:val="24"/>
          <w:szCs w:val="24"/>
          <w:lang w:eastAsia="pl-PL"/>
        </w:rPr>
        <w:br/>
        <w:t>z najważniejszych festiwali dziecięcych na Bałkanach.</w:t>
      </w:r>
      <w:r w:rsidR="0074015F" w:rsidRPr="00524B9A">
        <w:rPr>
          <w:rFonts w:ascii="Arial" w:eastAsia="Times New Roman" w:hAnsi="Arial" w:cs="Arial"/>
          <w:sz w:val="24"/>
          <w:szCs w:val="24"/>
          <w:lang w:eastAsia="pl-PL"/>
        </w:rPr>
        <w:t xml:space="preserve"> W tym roku również</w:t>
      </w:r>
      <w:r w:rsidRPr="00524B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4015F" w:rsidRPr="00524B9A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524B9A">
        <w:rPr>
          <w:rFonts w:ascii="Arial" w:eastAsia="Times New Roman" w:hAnsi="Arial" w:cs="Arial"/>
          <w:sz w:val="24"/>
          <w:szCs w:val="24"/>
          <w:lang w:eastAsia="pl-PL"/>
        </w:rPr>
        <w:t xml:space="preserve">yjątkowo </w:t>
      </w:r>
      <w:r w:rsidR="0074015F" w:rsidRPr="00524B9A">
        <w:rPr>
          <w:rFonts w:ascii="Arial" w:eastAsia="Times New Roman" w:hAnsi="Arial" w:cs="Arial"/>
          <w:sz w:val="24"/>
          <w:szCs w:val="24"/>
          <w:lang w:eastAsia="pl-PL"/>
        </w:rPr>
        <w:t xml:space="preserve">widzowie z Polski będą mogli wziąć </w:t>
      </w:r>
      <w:r w:rsidR="003A0D3E" w:rsidRPr="00524B9A">
        <w:rPr>
          <w:rFonts w:ascii="Arial" w:eastAsia="Times New Roman" w:hAnsi="Arial" w:cs="Arial"/>
          <w:sz w:val="24"/>
          <w:szCs w:val="24"/>
          <w:lang w:eastAsia="pl-PL"/>
        </w:rPr>
        <w:t xml:space="preserve">w nim </w:t>
      </w:r>
      <w:r w:rsidR="0074015F" w:rsidRPr="00524B9A">
        <w:rPr>
          <w:rFonts w:ascii="Arial" w:eastAsia="Times New Roman" w:hAnsi="Arial" w:cs="Arial"/>
          <w:sz w:val="24"/>
          <w:szCs w:val="24"/>
          <w:lang w:eastAsia="pl-PL"/>
        </w:rPr>
        <w:t xml:space="preserve">udział, ponieważ </w:t>
      </w:r>
      <w:r w:rsidRPr="00524B9A">
        <w:rPr>
          <w:rFonts w:ascii="Arial" w:eastAsia="Times New Roman" w:hAnsi="Arial" w:cs="Arial"/>
          <w:sz w:val="24"/>
          <w:szCs w:val="24"/>
          <w:lang w:eastAsia="pl-PL"/>
        </w:rPr>
        <w:t xml:space="preserve">wszystkie </w:t>
      </w:r>
      <w:r w:rsidRPr="00524B9A">
        <w:rPr>
          <w:rFonts w:ascii="Arial" w:hAnsi="Arial" w:cs="Arial"/>
          <w:sz w:val="24"/>
          <w:szCs w:val="24"/>
        </w:rPr>
        <w:t xml:space="preserve">spektakle będzie można zobaczyć </w:t>
      </w:r>
      <w:r w:rsidR="000F5F36" w:rsidRPr="00524B9A">
        <w:rPr>
          <w:rFonts w:ascii="Arial" w:hAnsi="Arial" w:cs="Arial"/>
          <w:sz w:val="24"/>
          <w:szCs w:val="24"/>
        </w:rPr>
        <w:t>w sieci</w:t>
      </w:r>
      <w:r w:rsidR="009B1DF8" w:rsidRPr="00524B9A">
        <w:rPr>
          <w:rFonts w:ascii="Arial" w:hAnsi="Arial" w:cs="Arial"/>
          <w:sz w:val="24"/>
          <w:szCs w:val="24"/>
        </w:rPr>
        <w:t xml:space="preserve"> (https://djecijepozoristers.ba)</w:t>
      </w:r>
      <w:r w:rsidR="0074015F" w:rsidRPr="00524B9A">
        <w:rPr>
          <w:rFonts w:ascii="Arial" w:hAnsi="Arial" w:cs="Arial"/>
          <w:sz w:val="24"/>
          <w:szCs w:val="24"/>
        </w:rPr>
        <w:t>.</w:t>
      </w:r>
      <w:r w:rsidRPr="00524B9A">
        <w:rPr>
          <w:rFonts w:ascii="Arial" w:hAnsi="Arial" w:cs="Arial"/>
          <w:sz w:val="24"/>
          <w:szCs w:val="24"/>
        </w:rPr>
        <w:t xml:space="preserve">  </w:t>
      </w:r>
    </w:p>
    <w:p w:rsidR="0074015F" w:rsidRPr="00524B9A" w:rsidRDefault="0074015F" w:rsidP="00740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F5F36" w:rsidRPr="00524B9A" w:rsidRDefault="0074015F" w:rsidP="004B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Pogrubienie"/>
          <w:rFonts w:ascii="Arial" w:hAnsi="Arial" w:cs="Arial"/>
          <w:sz w:val="24"/>
          <w:szCs w:val="24"/>
        </w:rPr>
      </w:pPr>
      <w:r w:rsidRPr="00524B9A">
        <w:rPr>
          <w:rFonts w:ascii="Arial" w:hAnsi="Arial" w:cs="Arial"/>
          <w:sz w:val="24"/>
          <w:szCs w:val="24"/>
        </w:rPr>
        <w:t xml:space="preserve">Na tegorocznym </w:t>
      </w:r>
      <w:r w:rsidR="00B6323E" w:rsidRPr="00524B9A">
        <w:rPr>
          <w:rFonts w:ascii="Arial" w:hAnsi="Arial" w:cs="Arial"/>
          <w:sz w:val="24"/>
          <w:szCs w:val="24"/>
        </w:rPr>
        <w:t>festiwalu</w:t>
      </w:r>
      <w:r w:rsidRPr="00524B9A">
        <w:rPr>
          <w:rFonts w:ascii="Arial" w:hAnsi="Arial" w:cs="Arial"/>
          <w:sz w:val="24"/>
          <w:szCs w:val="24"/>
        </w:rPr>
        <w:t xml:space="preserve"> będzie można również obejrzeć przedstawienie z Polski.</w:t>
      </w:r>
      <w:r w:rsidR="00B6323E" w:rsidRPr="00524B9A">
        <w:rPr>
          <w:rFonts w:ascii="Arial" w:hAnsi="Arial" w:cs="Arial"/>
          <w:sz w:val="24"/>
          <w:szCs w:val="24"/>
        </w:rPr>
        <w:t xml:space="preserve"> </w:t>
      </w:r>
      <w:r w:rsidRPr="00524B9A">
        <w:rPr>
          <w:rFonts w:ascii="Arial" w:hAnsi="Arial" w:cs="Arial"/>
          <w:sz w:val="24"/>
          <w:szCs w:val="24"/>
        </w:rPr>
        <w:t>Znakomity</w:t>
      </w:r>
      <w:r w:rsidR="00B6323E" w:rsidRPr="00524B9A">
        <w:rPr>
          <w:rFonts w:ascii="Arial" w:hAnsi="Arial" w:cs="Arial"/>
          <w:sz w:val="24"/>
          <w:szCs w:val="24"/>
        </w:rPr>
        <w:t xml:space="preserve"> Teatr Lalka z </w:t>
      </w:r>
      <w:r w:rsidRPr="00524B9A">
        <w:rPr>
          <w:rFonts w:ascii="Arial" w:hAnsi="Arial" w:cs="Arial"/>
          <w:sz w:val="24"/>
          <w:szCs w:val="24"/>
        </w:rPr>
        <w:t xml:space="preserve">Warszawy </w:t>
      </w:r>
      <w:r w:rsidRPr="00524B9A">
        <w:rPr>
          <w:rStyle w:val="Pogrubienie"/>
          <w:rFonts w:ascii="Arial" w:hAnsi="Arial" w:cs="Arial"/>
          <w:b w:val="0"/>
          <w:sz w:val="24"/>
          <w:szCs w:val="24"/>
        </w:rPr>
        <w:t>tym razem zagości w Banja Luce z inscenizacj</w:t>
      </w:r>
      <w:r w:rsidR="003A0D3E" w:rsidRPr="00524B9A">
        <w:rPr>
          <w:rStyle w:val="Pogrubienie"/>
          <w:rFonts w:ascii="Arial" w:hAnsi="Arial" w:cs="Arial"/>
          <w:b w:val="0"/>
          <w:sz w:val="24"/>
          <w:szCs w:val="24"/>
        </w:rPr>
        <w:t>ą</w:t>
      </w:r>
      <w:r w:rsidRPr="00524B9A">
        <w:rPr>
          <w:rStyle w:val="Pogrubienie"/>
          <w:rFonts w:ascii="Arial" w:hAnsi="Arial" w:cs="Arial"/>
          <w:b w:val="0"/>
          <w:sz w:val="24"/>
          <w:szCs w:val="24"/>
        </w:rPr>
        <w:t xml:space="preserve"> bajki</w:t>
      </w:r>
      <w:r w:rsidRPr="00524B9A">
        <w:rPr>
          <w:rStyle w:val="Pogrubienie"/>
          <w:rFonts w:ascii="Arial" w:hAnsi="Arial" w:cs="Arial"/>
          <w:sz w:val="24"/>
          <w:szCs w:val="24"/>
        </w:rPr>
        <w:t xml:space="preserve"> „Tymoteusz </w:t>
      </w:r>
      <w:proofErr w:type="spellStart"/>
      <w:r w:rsidRPr="00524B9A">
        <w:rPr>
          <w:rStyle w:val="Pogrubienie"/>
          <w:rFonts w:ascii="Arial" w:hAnsi="Arial" w:cs="Arial"/>
          <w:sz w:val="24"/>
          <w:szCs w:val="24"/>
        </w:rPr>
        <w:t>Rymcimci</w:t>
      </w:r>
      <w:proofErr w:type="spellEnd"/>
      <w:r w:rsidRPr="00524B9A">
        <w:rPr>
          <w:rStyle w:val="Pogrubienie"/>
          <w:rFonts w:ascii="Arial" w:hAnsi="Arial" w:cs="Arial"/>
          <w:sz w:val="24"/>
          <w:szCs w:val="24"/>
        </w:rPr>
        <w:t xml:space="preserve">”. </w:t>
      </w:r>
    </w:p>
    <w:p w:rsidR="000F5F36" w:rsidRPr="00524B9A" w:rsidRDefault="000F5F36" w:rsidP="004B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Pogrubienie"/>
          <w:rFonts w:ascii="Arial" w:hAnsi="Arial" w:cs="Arial"/>
          <w:sz w:val="24"/>
          <w:szCs w:val="24"/>
        </w:rPr>
      </w:pPr>
    </w:p>
    <w:p w:rsidR="00F12F3A" w:rsidRPr="00524B9A" w:rsidRDefault="00B6323E" w:rsidP="004B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24B9A">
        <w:rPr>
          <w:rFonts w:ascii="Arial" w:hAnsi="Arial" w:cs="Arial"/>
          <w:sz w:val="24"/>
          <w:szCs w:val="24"/>
        </w:rPr>
        <w:t xml:space="preserve">Miś Tymoteusz to jedna z najpiękniejszych i wzruszających historii </w:t>
      </w:r>
      <w:r w:rsidR="0074015F" w:rsidRPr="00524B9A">
        <w:rPr>
          <w:rFonts w:ascii="Arial" w:hAnsi="Arial" w:cs="Arial"/>
          <w:sz w:val="24"/>
          <w:szCs w:val="24"/>
        </w:rPr>
        <w:t>stworzonych</w:t>
      </w:r>
      <w:r w:rsidRPr="00524B9A">
        <w:rPr>
          <w:rFonts w:ascii="Arial" w:hAnsi="Arial" w:cs="Arial"/>
          <w:sz w:val="24"/>
          <w:szCs w:val="24"/>
        </w:rPr>
        <w:t xml:space="preserve"> dla dzieci, mówiąca o przyjaźni, odpowiedzialności, tolerancji, o poszukiwaniu ciepła i zrozumienia. Tytułowy bohater, to przeuroczy </w:t>
      </w:r>
      <w:r w:rsidR="0074015F" w:rsidRPr="00524B9A">
        <w:rPr>
          <w:rFonts w:ascii="Arial" w:hAnsi="Arial" w:cs="Arial"/>
          <w:sz w:val="24"/>
          <w:szCs w:val="24"/>
        </w:rPr>
        <w:t>łobuziak o ciepłym</w:t>
      </w:r>
      <w:r w:rsidRPr="00524B9A">
        <w:rPr>
          <w:rFonts w:ascii="Arial" w:hAnsi="Arial" w:cs="Arial"/>
          <w:sz w:val="24"/>
          <w:szCs w:val="24"/>
        </w:rPr>
        <w:t xml:space="preserve"> i wrażliwym uosobieniu, który poszukuje </w:t>
      </w:r>
      <w:r w:rsidR="0074015F" w:rsidRPr="00524B9A">
        <w:rPr>
          <w:rFonts w:ascii="Arial" w:hAnsi="Arial" w:cs="Arial"/>
          <w:sz w:val="24"/>
          <w:szCs w:val="24"/>
        </w:rPr>
        <w:t>przyjaźni i swojego miejsca w świecie</w:t>
      </w:r>
      <w:r w:rsidRPr="00524B9A">
        <w:rPr>
          <w:rFonts w:ascii="Arial" w:hAnsi="Arial" w:cs="Arial"/>
          <w:sz w:val="24"/>
          <w:szCs w:val="24"/>
        </w:rPr>
        <w:t xml:space="preserve">.  </w:t>
      </w:r>
      <w:r w:rsidR="00F85D34" w:rsidRPr="00524B9A">
        <w:rPr>
          <w:rFonts w:ascii="Arial" w:hAnsi="Arial" w:cs="Arial"/>
          <w:sz w:val="24"/>
          <w:szCs w:val="24"/>
        </w:rPr>
        <w:t xml:space="preserve">Spektakl przeznaczony </w:t>
      </w:r>
      <w:r w:rsidR="0074015F" w:rsidRPr="00524B9A">
        <w:rPr>
          <w:rFonts w:ascii="Arial" w:hAnsi="Arial" w:cs="Arial"/>
          <w:sz w:val="24"/>
          <w:szCs w:val="24"/>
        </w:rPr>
        <w:t xml:space="preserve">jest </w:t>
      </w:r>
      <w:r w:rsidR="00F85D34" w:rsidRPr="00524B9A">
        <w:rPr>
          <w:rFonts w:ascii="Arial" w:hAnsi="Arial" w:cs="Arial"/>
          <w:sz w:val="24"/>
          <w:szCs w:val="24"/>
        </w:rPr>
        <w:t xml:space="preserve">dla najmłodszych widzów (3+). </w:t>
      </w:r>
    </w:p>
    <w:p w:rsidR="003A0D3E" w:rsidRPr="00524B9A" w:rsidRDefault="003A0D3E" w:rsidP="004B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24B9A" w:rsidRPr="00524B9A" w:rsidRDefault="00524B9A" w:rsidP="00524B9A">
      <w:pPr>
        <w:pStyle w:val="HTML-wstpniesformatowan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B9A">
        <w:rPr>
          <w:rFonts w:ascii="Arial" w:hAnsi="Arial" w:cs="Arial"/>
          <w:sz w:val="24"/>
          <w:szCs w:val="24"/>
        </w:rPr>
        <w:t>W poprzednich latach Teatr Lalka trzykrotnie otrzymał wyróżnienia</w:t>
      </w:r>
      <w:r w:rsidRPr="00524B9A">
        <w:rPr>
          <w:rFonts w:ascii="Arial" w:hAnsi="Arial" w:cs="Arial"/>
          <w:sz w:val="24"/>
          <w:szCs w:val="24"/>
        </w:rPr>
        <w:t xml:space="preserve"> na Festiwalu w Banja Luce</w:t>
      </w:r>
      <w:r w:rsidRPr="00524B9A">
        <w:rPr>
          <w:rFonts w:ascii="Arial" w:hAnsi="Arial" w:cs="Arial"/>
          <w:sz w:val="24"/>
          <w:szCs w:val="24"/>
        </w:rPr>
        <w:t>:</w:t>
      </w:r>
    </w:p>
    <w:p w:rsidR="00524B9A" w:rsidRPr="00524B9A" w:rsidRDefault="00524B9A" w:rsidP="00524B9A">
      <w:pPr>
        <w:pStyle w:val="HTML-wstpniesformatowan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B9A">
        <w:rPr>
          <w:rFonts w:ascii="Arial" w:hAnsi="Arial" w:cs="Arial"/>
          <w:sz w:val="24"/>
          <w:szCs w:val="24"/>
        </w:rPr>
        <w:t xml:space="preserve">1. 2017 – Grand Prix oraz nagroda specjalna za spektakl </w:t>
      </w:r>
      <w:r w:rsidRPr="00524B9A">
        <w:rPr>
          <w:rFonts w:ascii="Arial" w:hAnsi="Arial" w:cs="Arial"/>
          <w:i/>
          <w:sz w:val="24"/>
          <w:szCs w:val="24"/>
        </w:rPr>
        <w:t>Krzesiwo</w:t>
      </w:r>
      <w:r w:rsidRPr="00524B9A">
        <w:rPr>
          <w:rFonts w:ascii="Arial" w:hAnsi="Arial" w:cs="Arial"/>
          <w:sz w:val="24"/>
          <w:szCs w:val="24"/>
        </w:rPr>
        <w:t>;</w:t>
      </w:r>
    </w:p>
    <w:p w:rsidR="00524B9A" w:rsidRPr="00524B9A" w:rsidRDefault="00524B9A" w:rsidP="00524B9A">
      <w:pPr>
        <w:pStyle w:val="HTML-wstpniesformatowan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B9A">
        <w:rPr>
          <w:rFonts w:ascii="Arial" w:hAnsi="Arial" w:cs="Arial"/>
          <w:sz w:val="24"/>
          <w:szCs w:val="24"/>
        </w:rPr>
        <w:t xml:space="preserve">2. 2018 – Nagrody główne za reżyserię (Jarosław Kilian) oraz muzykę (Grzegorz Turnau) do spektaklu </w:t>
      </w:r>
      <w:r w:rsidRPr="00524B9A">
        <w:rPr>
          <w:rFonts w:ascii="Arial" w:hAnsi="Arial" w:cs="Arial"/>
          <w:i/>
          <w:sz w:val="24"/>
          <w:szCs w:val="24"/>
        </w:rPr>
        <w:t>Krawiec Niteczka</w:t>
      </w:r>
      <w:r w:rsidRPr="00524B9A">
        <w:rPr>
          <w:rFonts w:ascii="Arial" w:hAnsi="Arial" w:cs="Arial"/>
          <w:sz w:val="24"/>
          <w:szCs w:val="24"/>
        </w:rPr>
        <w:t>;</w:t>
      </w:r>
    </w:p>
    <w:p w:rsidR="003A0D3E" w:rsidRPr="00524B9A" w:rsidRDefault="00524B9A" w:rsidP="00524B9A">
      <w:pPr>
        <w:pStyle w:val="HTML-wstpniesformatowany"/>
        <w:spacing w:line="276" w:lineRule="auto"/>
        <w:jc w:val="both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524B9A">
        <w:rPr>
          <w:rFonts w:ascii="Arial" w:hAnsi="Arial" w:cs="Arial"/>
          <w:sz w:val="24"/>
          <w:szCs w:val="24"/>
        </w:rPr>
        <w:t xml:space="preserve">3. 2019 – Nagroda specjalna „za zespołową grę aktorską  i wyjątkową jakość muzyczną” </w:t>
      </w:r>
      <w:r w:rsidRPr="00524B9A">
        <w:rPr>
          <w:rFonts w:ascii="Arial" w:hAnsi="Arial" w:cs="Arial"/>
          <w:sz w:val="24"/>
          <w:szCs w:val="24"/>
        </w:rPr>
        <w:br/>
        <w:t xml:space="preserve">w spektaklu </w:t>
      </w:r>
      <w:r w:rsidRPr="00524B9A">
        <w:rPr>
          <w:rFonts w:ascii="Arial" w:hAnsi="Arial" w:cs="Arial"/>
          <w:i/>
          <w:sz w:val="24"/>
          <w:szCs w:val="24"/>
        </w:rPr>
        <w:t xml:space="preserve">Ptak </w:t>
      </w:r>
      <w:proofErr w:type="spellStart"/>
      <w:r w:rsidRPr="00524B9A">
        <w:rPr>
          <w:rFonts w:ascii="Arial" w:hAnsi="Arial" w:cs="Arial"/>
          <w:i/>
          <w:sz w:val="24"/>
          <w:szCs w:val="24"/>
        </w:rPr>
        <w:t>Zielonopióry</w:t>
      </w:r>
      <w:proofErr w:type="spellEnd"/>
    </w:p>
    <w:p w:rsidR="003A0D3E" w:rsidRPr="00524B9A" w:rsidRDefault="003A0D3E" w:rsidP="003A0D3E">
      <w:pPr>
        <w:spacing w:before="100" w:beforeAutospacing="1" w:after="100" w:afterAutospacing="1"/>
        <w:jc w:val="both"/>
        <w:rPr>
          <w:rStyle w:val="Pogrubienie"/>
          <w:rFonts w:ascii="Arial" w:hAnsi="Arial" w:cs="Arial"/>
          <w:i/>
          <w:sz w:val="24"/>
          <w:szCs w:val="24"/>
        </w:rPr>
      </w:pPr>
      <w:r w:rsidRPr="00524B9A">
        <w:rPr>
          <w:rStyle w:val="Pogrubienie"/>
          <w:rFonts w:ascii="Arial" w:hAnsi="Arial" w:cs="Arial"/>
          <w:i/>
          <w:sz w:val="24"/>
          <w:szCs w:val="24"/>
        </w:rPr>
        <w:t xml:space="preserve">Tymoteusz </w:t>
      </w:r>
      <w:proofErr w:type="spellStart"/>
      <w:r w:rsidRPr="00524B9A">
        <w:rPr>
          <w:rStyle w:val="Pogrubienie"/>
          <w:rFonts w:ascii="Arial" w:hAnsi="Arial" w:cs="Arial"/>
          <w:i/>
          <w:sz w:val="24"/>
          <w:szCs w:val="24"/>
        </w:rPr>
        <w:t>Rymcimci</w:t>
      </w:r>
      <w:proofErr w:type="spellEnd"/>
    </w:p>
    <w:p w:rsidR="003A0D3E" w:rsidRPr="00524B9A" w:rsidRDefault="003A0D3E" w:rsidP="003A0D3E">
      <w:pPr>
        <w:spacing w:before="100" w:beforeAutospacing="1" w:after="100" w:afterAutospacing="1"/>
        <w:jc w:val="both"/>
        <w:rPr>
          <w:rStyle w:val="Pogrubienie"/>
          <w:rFonts w:ascii="Arial" w:hAnsi="Arial" w:cs="Arial"/>
          <w:i/>
          <w:sz w:val="24"/>
          <w:szCs w:val="24"/>
        </w:rPr>
      </w:pPr>
      <w:r w:rsidRPr="00524B9A">
        <w:rPr>
          <w:rStyle w:val="Pogrubienie"/>
          <w:rFonts w:ascii="Arial" w:hAnsi="Arial" w:cs="Arial"/>
          <w:i/>
          <w:sz w:val="24"/>
          <w:szCs w:val="24"/>
        </w:rPr>
        <w:t>Teatr Lalka</w:t>
      </w:r>
    </w:p>
    <w:p w:rsidR="003A0D3E" w:rsidRPr="00524B9A" w:rsidRDefault="003A0D3E" w:rsidP="003A0D3E">
      <w:pPr>
        <w:spacing w:before="100" w:beforeAutospacing="1" w:after="100" w:afterAutospacing="1"/>
        <w:jc w:val="both"/>
        <w:rPr>
          <w:rStyle w:val="Pogrubienie"/>
          <w:rFonts w:ascii="Arial" w:hAnsi="Arial" w:cs="Arial"/>
          <w:i/>
          <w:sz w:val="24"/>
          <w:szCs w:val="24"/>
        </w:rPr>
      </w:pPr>
      <w:r w:rsidRPr="00524B9A">
        <w:rPr>
          <w:rStyle w:val="Pogrubienie"/>
          <w:rFonts w:ascii="Arial" w:hAnsi="Arial" w:cs="Arial"/>
          <w:i/>
          <w:sz w:val="24"/>
          <w:szCs w:val="24"/>
        </w:rPr>
        <w:t>Festiwal Teatrów Dziecięcych 6-12 października, Banja Luka</w:t>
      </w:r>
    </w:p>
    <w:p w:rsidR="000F5F36" w:rsidRPr="00524B9A" w:rsidRDefault="000F5F36" w:rsidP="003A0D3E">
      <w:pPr>
        <w:spacing w:before="100" w:beforeAutospacing="1" w:after="100" w:afterAutospacing="1"/>
        <w:jc w:val="both"/>
        <w:rPr>
          <w:rStyle w:val="Pogrubienie"/>
          <w:rFonts w:ascii="Arial" w:hAnsi="Arial" w:cs="Arial"/>
          <w:sz w:val="24"/>
          <w:szCs w:val="24"/>
        </w:rPr>
      </w:pPr>
      <w:r w:rsidRPr="00524B9A">
        <w:rPr>
          <w:rStyle w:val="Pogrubienie"/>
          <w:rFonts w:ascii="Arial" w:hAnsi="Arial" w:cs="Arial"/>
          <w:sz w:val="24"/>
          <w:szCs w:val="24"/>
        </w:rPr>
        <w:t>08.10.2020, 18.00</w:t>
      </w:r>
    </w:p>
    <w:p w:rsidR="003A0D3E" w:rsidRPr="00524B9A" w:rsidRDefault="003A0D3E" w:rsidP="003A0D3E">
      <w:pPr>
        <w:spacing w:before="100" w:beforeAutospacing="1" w:after="100" w:afterAutospacing="1"/>
        <w:jc w:val="both"/>
        <w:rPr>
          <w:rStyle w:val="Pogrubienie"/>
          <w:rFonts w:ascii="Arial" w:hAnsi="Arial" w:cs="Arial"/>
          <w:sz w:val="24"/>
          <w:szCs w:val="24"/>
        </w:rPr>
      </w:pPr>
      <w:r w:rsidRPr="00524B9A">
        <w:rPr>
          <w:rStyle w:val="Pogrubienie"/>
          <w:rFonts w:ascii="Arial" w:hAnsi="Arial" w:cs="Arial"/>
          <w:sz w:val="24"/>
          <w:szCs w:val="24"/>
        </w:rPr>
        <w:t>https://djecijepozoristers.ba/</w:t>
      </w:r>
    </w:p>
    <w:p w:rsidR="003A0D3E" w:rsidRPr="00524B9A" w:rsidRDefault="003A0D3E" w:rsidP="003A0D3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24B9A">
        <w:rPr>
          <w:rFonts w:ascii="Arial" w:hAnsi="Arial" w:cs="Arial"/>
          <w:b/>
          <w:color w:val="000000"/>
          <w:sz w:val="24"/>
          <w:szCs w:val="24"/>
        </w:rPr>
        <w:t>Reżyseria</w:t>
      </w:r>
      <w:r w:rsidRPr="00524B9A">
        <w:rPr>
          <w:rFonts w:ascii="Arial" w:hAnsi="Arial" w:cs="Arial"/>
          <w:color w:val="000000"/>
          <w:sz w:val="24"/>
          <w:szCs w:val="24"/>
        </w:rPr>
        <w:t>: Jarosław Antoniuk</w:t>
      </w:r>
      <w:r w:rsidRPr="00524B9A">
        <w:rPr>
          <w:rFonts w:ascii="Arial" w:hAnsi="Arial" w:cs="Arial"/>
          <w:color w:val="000000"/>
          <w:sz w:val="24"/>
          <w:szCs w:val="24"/>
        </w:rPr>
        <w:br/>
      </w:r>
      <w:r w:rsidRPr="00524B9A">
        <w:rPr>
          <w:rFonts w:ascii="Arial" w:hAnsi="Arial" w:cs="Arial"/>
          <w:b/>
          <w:color w:val="000000"/>
          <w:sz w:val="24"/>
          <w:szCs w:val="24"/>
        </w:rPr>
        <w:t>Scenografia i lalki</w:t>
      </w:r>
      <w:r w:rsidRPr="00524B9A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524B9A">
        <w:rPr>
          <w:rFonts w:ascii="Arial" w:hAnsi="Arial" w:cs="Arial"/>
          <w:sz w:val="24"/>
          <w:szCs w:val="24"/>
        </w:rPr>
        <w:t>Eva</w:t>
      </w:r>
      <w:proofErr w:type="spellEnd"/>
      <w:r w:rsidRPr="00524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4B9A">
        <w:rPr>
          <w:rFonts w:ascii="Arial" w:hAnsi="Arial" w:cs="Arial"/>
          <w:sz w:val="24"/>
          <w:szCs w:val="24"/>
        </w:rPr>
        <w:t>Farkašová</w:t>
      </w:r>
      <w:proofErr w:type="spellEnd"/>
      <w:r w:rsidRPr="00524B9A">
        <w:rPr>
          <w:rFonts w:ascii="Arial" w:hAnsi="Arial" w:cs="Arial"/>
          <w:color w:val="000000"/>
          <w:sz w:val="24"/>
          <w:szCs w:val="24"/>
        </w:rPr>
        <w:br/>
      </w:r>
      <w:r w:rsidRPr="00524B9A">
        <w:rPr>
          <w:rFonts w:ascii="Arial" w:hAnsi="Arial" w:cs="Arial"/>
          <w:b/>
          <w:color w:val="000000"/>
          <w:sz w:val="24"/>
          <w:szCs w:val="24"/>
        </w:rPr>
        <w:t>Muzyka</w:t>
      </w:r>
      <w:r w:rsidRPr="00524B9A">
        <w:rPr>
          <w:rFonts w:ascii="Arial" w:hAnsi="Arial" w:cs="Arial"/>
          <w:color w:val="000000"/>
          <w:sz w:val="24"/>
          <w:szCs w:val="24"/>
        </w:rPr>
        <w:t>: Bogdan Szczepański</w:t>
      </w:r>
    </w:p>
    <w:p w:rsidR="003A0D3E" w:rsidRPr="00524B9A" w:rsidRDefault="003A0D3E" w:rsidP="003A0D3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  <w:r w:rsidRPr="00524B9A">
        <w:rPr>
          <w:rFonts w:ascii="Arial" w:hAnsi="Arial" w:cs="Arial"/>
          <w:b/>
          <w:color w:val="000000"/>
          <w:sz w:val="24"/>
          <w:szCs w:val="24"/>
        </w:rPr>
        <w:lastRenderedPageBreak/>
        <w:t>W obsadzie</w:t>
      </w:r>
      <w:r w:rsidRPr="00524B9A">
        <w:rPr>
          <w:rFonts w:ascii="Arial" w:hAnsi="Arial" w:cs="Arial"/>
          <w:color w:val="000000"/>
          <w:sz w:val="24"/>
          <w:szCs w:val="24"/>
        </w:rPr>
        <w:t xml:space="preserve">: </w:t>
      </w:r>
      <w:r w:rsidRPr="00524B9A">
        <w:rPr>
          <w:rFonts w:ascii="Arial" w:hAnsi="Arial" w:cs="Arial"/>
          <w:sz w:val="24"/>
          <w:szCs w:val="24"/>
        </w:rPr>
        <w:t xml:space="preserve">Bartosz Budny, Aneta </w:t>
      </w:r>
      <w:proofErr w:type="spellStart"/>
      <w:r w:rsidRPr="00524B9A">
        <w:rPr>
          <w:rFonts w:ascii="Arial" w:hAnsi="Arial" w:cs="Arial"/>
          <w:sz w:val="24"/>
          <w:szCs w:val="24"/>
        </w:rPr>
        <w:t>Jucejko-Pałęcka</w:t>
      </w:r>
      <w:proofErr w:type="spellEnd"/>
      <w:r w:rsidRPr="00524B9A">
        <w:rPr>
          <w:rFonts w:ascii="Arial" w:hAnsi="Arial" w:cs="Arial"/>
          <w:sz w:val="24"/>
          <w:szCs w:val="24"/>
        </w:rPr>
        <w:t xml:space="preserve">, Wojciech </w:t>
      </w:r>
      <w:proofErr w:type="spellStart"/>
      <w:r w:rsidRPr="00524B9A">
        <w:rPr>
          <w:rFonts w:ascii="Arial" w:hAnsi="Arial" w:cs="Arial"/>
          <w:sz w:val="24"/>
          <w:szCs w:val="24"/>
        </w:rPr>
        <w:t>Pałęcki</w:t>
      </w:r>
      <w:proofErr w:type="spellEnd"/>
      <w:r w:rsidRPr="00524B9A">
        <w:rPr>
          <w:rFonts w:ascii="Arial" w:hAnsi="Arial" w:cs="Arial"/>
          <w:sz w:val="24"/>
          <w:szCs w:val="24"/>
        </w:rPr>
        <w:t>, Andrzej Perzyna, Wojciech Słupiński</w:t>
      </w:r>
      <w:r w:rsidRPr="00524B9A">
        <w:rPr>
          <w:rFonts w:ascii="Arial" w:eastAsiaTheme="minorEastAsia" w:hAnsi="Arial" w:cs="Arial"/>
          <w:sz w:val="24"/>
          <w:szCs w:val="24"/>
        </w:rPr>
        <w:t xml:space="preserve"> </w:t>
      </w:r>
    </w:p>
    <w:bookmarkEnd w:id="0"/>
    <w:p w:rsidR="003A0D3E" w:rsidRPr="00524B9A" w:rsidRDefault="003A0D3E" w:rsidP="004B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</w:p>
    <w:sectPr w:rsidR="003A0D3E" w:rsidRPr="0052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3E" w:rsidRDefault="003A0D3E" w:rsidP="003A0D3E">
      <w:pPr>
        <w:spacing w:after="0" w:line="240" w:lineRule="auto"/>
      </w:pPr>
      <w:r>
        <w:separator/>
      </w:r>
    </w:p>
  </w:endnote>
  <w:endnote w:type="continuationSeparator" w:id="0">
    <w:p w:rsidR="003A0D3E" w:rsidRDefault="003A0D3E" w:rsidP="003A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3E" w:rsidRDefault="003A0D3E" w:rsidP="003A0D3E">
      <w:pPr>
        <w:spacing w:after="0" w:line="240" w:lineRule="auto"/>
      </w:pPr>
      <w:r>
        <w:separator/>
      </w:r>
    </w:p>
  </w:footnote>
  <w:footnote w:type="continuationSeparator" w:id="0">
    <w:p w:rsidR="003A0D3E" w:rsidRDefault="003A0D3E" w:rsidP="003A0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3A"/>
    <w:rsid w:val="000F5F36"/>
    <w:rsid w:val="00107F30"/>
    <w:rsid w:val="001325A8"/>
    <w:rsid w:val="003A0D3E"/>
    <w:rsid w:val="00441AE1"/>
    <w:rsid w:val="004B30D7"/>
    <w:rsid w:val="00524B9A"/>
    <w:rsid w:val="0074015F"/>
    <w:rsid w:val="00742A91"/>
    <w:rsid w:val="009B1DF8"/>
    <w:rsid w:val="00B6323E"/>
    <w:rsid w:val="00E344AD"/>
    <w:rsid w:val="00F12F3A"/>
    <w:rsid w:val="00F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30D7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742A9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D3E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24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24B9A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30D7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742A9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D3E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24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24B9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4022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Głuszek</dc:creator>
  <cp:lastModifiedBy>Alicja Głuszek</cp:lastModifiedBy>
  <cp:revision>8</cp:revision>
  <dcterms:created xsi:type="dcterms:W3CDTF">2020-10-02T12:41:00Z</dcterms:created>
  <dcterms:modified xsi:type="dcterms:W3CDTF">2020-10-05T11:13:00Z</dcterms:modified>
</cp:coreProperties>
</file>