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322C5751" w:rsidR="00611145" w:rsidRPr="0025735C" w:rsidRDefault="006659A0" w:rsidP="0025735C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17 czerwca 2022 roku</w:t>
      </w:r>
    </w:p>
    <w:p w14:paraId="4EA60DEE" w14:textId="77777777" w:rsidR="005C13F6" w:rsidRPr="0025735C" w:rsidRDefault="005C13F6" w:rsidP="0025735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40AC688C" w14:textId="2C057888" w:rsidR="0025735C" w:rsidRPr="0025735C" w:rsidRDefault="0025735C" w:rsidP="0025735C">
      <w:pPr>
        <w:jc w:val="both"/>
        <w:rPr>
          <w:rFonts w:ascii="Verdana" w:hAnsi="Verdana"/>
          <w:b/>
        </w:rPr>
      </w:pPr>
      <w:r w:rsidRPr="0025735C">
        <w:rPr>
          <w:rFonts w:ascii="Verdana" w:hAnsi="Verdana"/>
          <w:b/>
        </w:rPr>
        <w:t>„</w:t>
      </w:r>
      <w:proofErr w:type="spellStart"/>
      <w:r w:rsidRPr="0025735C">
        <w:rPr>
          <w:rFonts w:ascii="Verdana" w:hAnsi="Verdana"/>
          <w:b/>
        </w:rPr>
        <w:t>Quarks</w:t>
      </w:r>
      <w:proofErr w:type="spellEnd"/>
      <w:r w:rsidRPr="0025735C">
        <w:rPr>
          <w:rFonts w:ascii="Verdana" w:hAnsi="Verdana"/>
          <w:b/>
        </w:rPr>
        <w:t xml:space="preserve">, </w:t>
      </w:r>
      <w:proofErr w:type="spellStart"/>
      <w:r w:rsidRPr="0025735C">
        <w:rPr>
          <w:rFonts w:ascii="Verdana" w:hAnsi="Verdana"/>
          <w:b/>
        </w:rPr>
        <w:t>Elephants</w:t>
      </w:r>
      <w:proofErr w:type="spellEnd"/>
      <w:r w:rsidRPr="0025735C">
        <w:rPr>
          <w:rFonts w:ascii="Verdana" w:hAnsi="Verdana"/>
          <w:b/>
        </w:rPr>
        <w:t xml:space="preserve"> &amp; Pierogi: Poland in 10</w:t>
      </w:r>
      <w:r w:rsidR="00D53A79">
        <w:rPr>
          <w:rFonts w:ascii="Verdana" w:hAnsi="Verdana"/>
          <w:b/>
        </w:rPr>
        <w:t>1</w:t>
      </w:r>
      <w:r w:rsidR="00D83567">
        <w:rPr>
          <w:rFonts w:ascii="Verdana" w:hAnsi="Verdana"/>
          <w:b/>
        </w:rPr>
        <w:t xml:space="preserve"> </w:t>
      </w:r>
      <w:proofErr w:type="spellStart"/>
      <w:r w:rsidR="00D83567">
        <w:rPr>
          <w:rFonts w:ascii="Verdana" w:hAnsi="Verdana"/>
          <w:b/>
        </w:rPr>
        <w:t>W</w:t>
      </w:r>
      <w:r w:rsidRPr="0025735C">
        <w:rPr>
          <w:rFonts w:ascii="Verdana" w:hAnsi="Verdana"/>
          <w:b/>
        </w:rPr>
        <w:t>ords</w:t>
      </w:r>
      <w:proofErr w:type="spellEnd"/>
      <w:r w:rsidRPr="0025735C">
        <w:rPr>
          <w:rFonts w:ascii="Verdana" w:hAnsi="Verdana"/>
          <w:b/>
        </w:rPr>
        <w:t>" (</w:t>
      </w:r>
      <w:proofErr w:type="spellStart"/>
      <w:r w:rsidRPr="0025735C">
        <w:rPr>
          <w:rFonts w:ascii="Verdana" w:eastAsia="MS Gothic" w:hAnsi="Verdana" w:cs="MS Gothic"/>
          <w:b/>
        </w:rPr>
        <w:t>素粒子、象とピエロギと</w:t>
      </w:r>
      <w:proofErr w:type="spellEnd"/>
      <w:r w:rsidRPr="0025735C">
        <w:rPr>
          <w:rFonts w:ascii="Verdana" w:hAnsi="Verdana"/>
          <w:b/>
        </w:rPr>
        <w:t>−</w:t>
      </w:r>
      <w:r w:rsidR="00D53A79">
        <w:rPr>
          <w:rFonts w:ascii="Verdana" w:hAnsi="Verdana"/>
          <w:b/>
        </w:rPr>
        <w:t>101</w:t>
      </w:r>
      <w:proofErr w:type="spellStart"/>
      <w:r w:rsidRPr="0025735C">
        <w:rPr>
          <w:rFonts w:ascii="Verdana" w:eastAsia="MS Gothic" w:hAnsi="Verdana" w:cs="MS Gothic"/>
          <w:b/>
        </w:rPr>
        <w:t>語のポーランド</w:t>
      </w:r>
      <w:proofErr w:type="spellEnd"/>
      <w:r w:rsidRPr="0025735C">
        <w:rPr>
          <w:rFonts w:ascii="Verdana" w:hAnsi="Verdana"/>
          <w:b/>
        </w:rPr>
        <w:t xml:space="preserve">) </w:t>
      </w:r>
      <w:r w:rsidR="00D05DAF">
        <w:rPr>
          <w:rFonts w:ascii="Verdana" w:hAnsi="Verdana"/>
          <w:b/>
        </w:rPr>
        <w:t xml:space="preserve">po japońsku – premiera już 18 czerwca </w:t>
      </w:r>
      <w:r w:rsidRPr="00AF323E">
        <w:rPr>
          <w:rFonts w:ascii="Verdana" w:hAnsi="Verdana"/>
          <w:b/>
        </w:rPr>
        <w:t>podczas Festiwalu Polskiego w Tokio</w:t>
      </w:r>
      <w:r w:rsidR="00D05DAF">
        <w:rPr>
          <w:rFonts w:ascii="Verdana" w:hAnsi="Verdana"/>
          <w:b/>
        </w:rPr>
        <w:t>!</w:t>
      </w:r>
      <w:r w:rsidRPr="00AF323E">
        <w:rPr>
          <w:rFonts w:ascii="Verdana" w:hAnsi="Verdana"/>
          <w:b/>
        </w:rPr>
        <w:t xml:space="preserve"> </w:t>
      </w:r>
    </w:p>
    <w:p w14:paraId="796E3E6A" w14:textId="7649BA5A" w:rsidR="0025735C" w:rsidRPr="0025735C" w:rsidRDefault="00B70ACE" w:rsidP="002573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Japońskie wydanie </w:t>
      </w:r>
      <w:r w:rsidR="00D05DAF" w:rsidRPr="0025735C">
        <w:rPr>
          <w:rFonts w:ascii="Verdana" w:hAnsi="Verdana"/>
        </w:rPr>
        <w:t>“</w:t>
      </w:r>
      <w:proofErr w:type="spellStart"/>
      <w:r w:rsidR="00D05DAF" w:rsidRPr="0025735C">
        <w:rPr>
          <w:rFonts w:ascii="Verdana" w:hAnsi="Verdana"/>
        </w:rPr>
        <w:t>Quarks</w:t>
      </w:r>
      <w:proofErr w:type="spellEnd"/>
      <w:r w:rsidR="00D05DAF" w:rsidRPr="0025735C">
        <w:rPr>
          <w:rFonts w:ascii="Verdana" w:hAnsi="Verdana"/>
        </w:rPr>
        <w:t xml:space="preserve">, </w:t>
      </w:r>
      <w:proofErr w:type="spellStart"/>
      <w:r w:rsidR="00D05DAF" w:rsidRPr="0025735C">
        <w:rPr>
          <w:rFonts w:ascii="Verdana" w:hAnsi="Verdana"/>
        </w:rPr>
        <w:t>Elephants</w:t>
      </w:r>
      <w:proofErr w:type="spellEnd"/>
      <w:r w:rsidR="00D05DAF" w:rsidRPr="0025735C">
        <w:rPr>
          <w:rFonts w:ascii="Verdana" w:hAnsi="Verdana"/>
        </w:rPr>
        <w:t xml:space="preserve"> &amp; Pierogi: Poland</w:t>
      </w:r>
      <w:r w:rsidR="00D05DAF">
        <w:rPr>
          <w:rFonts w:ascii="Verdana" w:hAnsi="Verdana"/>
        </w:rPr>
        <w:t xml:space="preserve"> </w:t>
      </w:r>
      <w:r w:rsidR="000D0063">
        <w:rPr>
          <w:rFonts w:ascii="Verdana" w:hAnsi="Verdana"/>
        </w:rPr>
        <w:t>in 101</w:t>
      </w:r>
      <w:r w:rsidR="00D05DAF" w:rsidRPr="0025735C">
        <w:rPr>
          <w:rFonts w:ascii="Verdana" w:hAnsi="Verdana"/>
        </w:rPr>
        <w:t xml:space="preserve"> </w:t>
      </w:r>
      <w:proofErr w:type="spellStart"/>
      <w:r w:rsidR="00D05DAF" w:rsidRPr="0025735C">
        <w:rPr>
          <w:rFonts w:ascii="Verdana" w:hAnsi="Verdana"/>
        </w:rPr>
        <w:t>Words</w:t>
      </w:r>
      <w:proofErr w:type="spellEnd"/>
      <w:r w:rsidR="00D05DAF" w:rsidRPr="0025735C">
        <w:rPr>
          <w:rFonts w:ascii="Verdana" w:hAnsi="Verdana"/>
        </w:rPr>
        <w:t>”</w:t>
      </w:r>
      <w:r>
        <w:rPr>
          <w:rFonts w:ascii="Verdana" w:hAnsi="Verdana"/>
        </w:rPr>
        <w:t xml:space="preserve">, podobnie jak wersja angielska, </w:t>
      </w:r>
      <w:r w:rsidR="0025735C" w:rsidRPr="0025735C">
        <w:rPr>
          <w:rFonts w:ascii="Verdana" w:hAnsi="Verdana"/>
        </w:rPr>
        <w:t xml:space="preserve">składa się z serii stu jeden ilustracji autorstwa Magdaleny </w:t>
      </w:r>
      <w:proofErr w:type="spellStart"/>
      <w:r w:rsidR="0025735C" w:rsidRPr="0025735C">
        <w:rPr>
          <w:rFonts w:ascii="Verdana" w:hAnsi="Verdana"/>
        </w:rPr>
        <w:t>Burdzyńskiej</w:t>
      </w:r>
      <w:proofErr w:type="spellEnd"/>
      <w:r w:rsidR="0025735C" w:rsidRPr="0025735C">
        <w:rPr>
          <w:rFonts w:ascii="Verdana" w:hAnsi="Verdana"/>
        </w:rPr>
        <w:t xml:space="preserve"> i stu jeden artykułów autorstwa Mikołaja Glińskiego, </w:t>
      </w:r>
      <w:proofErr w:type="spellStart"/>
      <w:r w:rsidR="0025735C" w:rsidRPr="0025735C">
        <w:rPr>
          <w:rFonts w:ascii="Verdana" w:hAnsi="Verdana"/>
        </w:rPr>
        <w:t>Mat</w:t>
      </w:r>
      <w:r w:rsidR="00E947BD">
        <w:rPr>
          <w:rFonts w:ascii="Verdana" w:hAnsi="Verdana"/>
        </w:rPr>
        <w:t>thew</w:t>
      </w:r>
      <w:proofErr w:type="spellEnd"/>
      <w:r w:rsidR="00E947BD">
        <w:rPr>
          <w:rFonts w:ascii="Verdana" w:hAnsi="Verdana"/>
        </w:rPr>
        <w:t xml:space="preserve"> Davisa i Adama Żuławskiego,</w:t>
      </w:r>
      <w:r w:rsidR="0025735C" w:rsidRPr="0025735C">
        <w:rPr>
          <w:rFonts w:ascii="Verdana" w:hAnsi="Verdana"/>
        </w:rPr>
        <w:t xml:space="preserve"> które w słowach kluczach kreślą krajobraz Polski, ukazują jej historię, dorobek kulturowy i nade wszystko charakter utrwalony w języku. </w:t>
      </w:r>
    </w:p>
    <w:p w14:paraId="155D6484" w14:textId="52D4C831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>Książka skierowana</w:t>
      </w:r>
      <w:r w:rsidR="00B70ACE">
        <w:rPr>
          <w:rFonts w:ascii="Verdana" w:hAnsi="Verdana"/>
        </w:rPr>
        <w:t xml:space="preserve"> jest</w:t>
      </w:r>
      <w:r w:rsidRPr="0025735C">
        <w:rPr>
          <w:rFonts w:ascii="Verdana" w:hAnsi="Verdana"/>
        </w:rPr>
        <w:t xml:space="preserve"> do czytelników </w:t>
      </w:r>
      <w:r w:rsidRPr="00E947BD">
        <w:rPr>
          <w:rFonts w:ascii="Verdana" w:hAnsi="Verdana"/>
        </w:rPr>
        <w:t>japońskojęzycznych</w:t>
      </w:r>
      <w:r w:rsidRPr="0025735C">
        <w:rPr>
          <w:rFonts w:ascii="Verdana" w:hAnsi="Verdana"/>
        </w:rPr>
        <w:t xml:space="preserve"> oraz osób polskiego pochodzenia mieszkających w Japonii</w:t>
      </w:r>
      <w:r w:rsidR="00B70ACE">
        <w:rPr>
          <w:rFonts w:ascii="Verdana" w:hAnsi="Verdana"/>
        </w:rPr>
        <w:t>.</w:t>
      </w:r>
      <w:r w:rsidRPr="0025735C">
        <w:rPr>
          <w:rFonts w:ascii="Verdana" w:hAnsi="Verdana"/>
        </w:rPr>
        <w:t xml:space="preserve"> </w:t>
      </w:r>
      <w:r w:rsidR="00B70ACE">
        <w:rPr>
          <w:rFonts w:ascii="Verdana" w:hAnsi="Verdana"/>
        </w:rPr>
        <w:t>J</w:t>
      </w:r>
      <w:r w:rsidRPr="0025735C">
        <w:rPr>
          <w:rFonts w:ascii="Verdana" w:hAnsi="Verdana"/>
        </w:rPr>
        <w:t>est zaproszeniem do podróży w czasie</w:t>
      </w:r>
      <w:r w:rsidR="00FF61B1">
        <w:rPr>
          <w:rFonts w:ascii="Verdana" w:hAnsi="Verdana"/>
        </w:rPr>
        <w:t xml:space="preserve"> </w:t>
      </w:r>
      <w:r w:rsidR="00AF323E">
        <w:rPr>
          <w:rFonts w:ascii="Verdana" w:hAnsi="Verdana"/>
        </w:rPr>
        <w:br/>
      </w:r>
      <w:r w:rsidR="00FF61B1">
        <w:rPr>
          <w:rFonts w:ascii="Verdana" w:hAnsi="Verdana"/>
        </w:rPr>
        <w:t>i w polskiej przestrzeni</w:t>
      </w:r>
      <w:r w:rsidRPr="0025735C">
        <w:rPr>
          <w:rFonts w:ascii="Verdana" w:hAnsi="Verdana"/>
        </w:rPr>
        <w:t>.</w:t>
      </w:r>
      <w:r w:rsidR="00FF61B1">
        <w:rPr>
          <w:rFonts w:ascii="Verdana" w:hAnsi="Verdana"/>
        </w:rPr>
        <w:t xml:space="preserve"> </w:t>
      </w:r>
    </w:p>
    <w:p w14:paraId="4FB1C21B" w14:textId="0AADA8F1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>Autorzy publikacji zadbali o różnorodność haseł. Są słowa symbole (mazurek, solidarność) oraz te używane na co dzień (filiżanka, ziemniak).</w:t>
      </w:r>
      <w:r w:rsidR="00724511">
        <w:rPr>
          <w:rFonts w:ascii="Verdana" w:hAnsi="Verdana"/>
        </w:rPr>
        <w:t xml:space="preserve"> </w:t>
      </w:r>
      <w:r w:rsidRPr="0025735C">
        <w:rPr>
          <w:rFonts w:ascii="Verdana" w:hAnsi="Verdana"/>
        </w:rPr>
        <w:t>Słowa dla rzeczy odkrytych przez Polaków, które zrobiły międzynarodową karierę (witamina) oraz zapożyczone, trwale zrośnięte z Polską rzeczywistością (bohater).</w:t>
      </w:r>
      <w:r w:rsidR="00724511">
        <w:rPr>
          <w:rFonts w:ascii="Verdana" w:hAnsi="Verdana"/>
        </w:rPr>
        <w:t xml:space="preserve"> </w:t>
      </w:r>
      <w:r w:rsidRPr="0025735C">
        <w:rPr>
          <w:rFonts w:ascii="Verdana" w:hAnsi="Verdana"/>
        </w:rPr>
        <w:t>Każdemu hasłu towarzyszy ilustracja stworzona przez projektantkę graficzną Magdalen</w:t>
      </w:r>
      <w:r w:rsidR="00724511">
        <w:rPr>
          <w:rFonts w:ascii="Verdana" w:hAnsi="Verdana"/>
        </w:rPr>
        <w:t xml:space="preserve">ę </w:t>
      </w:r>
      <w:proofErr w:type="spellStart"/>
      <w:r w:rsidRPr="0025735C">
        <w:rPr>
          <w:rFonts w:ascii="Verdana" w:hAnsi="Verdana"/>
        </w:rPr>
        <w:t>Burdzyńską</w:t>
      </w:r>
      <w:proofErr w:type="spellEnd"/>
      <w:r w:rsidRPr="0025735C">
        <w:rPr>
          <w:rFonts w:ascii="Verdana" w:hAnsi="Verdana"/>
        </w:rPr>
        <w:t xml:space="preserve">. Obrazy z jednej strony dopełniają i interpretują tekst, nawiązując </w:t>
      </w:r>
      <w:r w:rsidR="00AF323E">
        <w:rPr>
          <w:rFonts w:ascii="Verdana" w:hAnsi="Verdana"/>
        </w:rPr>
        <w:br/>
      </w:r>
      <w:r w:rsidRPr="0025735C">
        <w:rPr>
          <w:rFonts w:ascii="Verdana" w:hAnsi="Verdana"/>
        </w:rPr>
        <w:t xml:space="preserve">z nim dialog: wizualny dowcip odpowiada językowej ironii. Z drugiej strony równie dobrze mogłyby funkcjonować w oderwaniu od niego i snuć własną opowieść. </w:t>
      </w:r>
    </w:p>
    <w:p w14:paraId="71705C46" w14:textId="283E3E3E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  <w:b/>
        </w:rPr>
        <w:t>Festiwal Polski w Tokio</w:t>
      </w:r>
      <w:r w:rsidRPr="0025735C">
        <w:rPr>
          <w:rFonts w:ascii="Verdana" w:hAnsi="Verdana"/>
        </w:rPr>
        <w:t xml:space="preserve"> stał się corocznym wydarzeniem promującym Polskę oraz polską kulturę. To największe wydarzenie tego typu w Japonii</w:t>
      </w:r>
      <w:r w:rsidR="00724511">
        <w:rPr>
          <w:rFonts w:ascii="Verdana" w:hAnsi="Verdana"/>
        </w:rPr>
        <w:t>.</w:t>
      </w:r>
    </w:p>
    <w:p w14:paraId="7E90DACB" w14:textId="612EE5BD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>Data wydarzenia: 18 czerwca 2022 roku od 10</w:t>
      </w:r>
      <w:r w:rsidR="00724511">
        <w:rPr>
          <w:rFonts w:ascii="Verdana" w:hAnsi="Verdana"/>
        </w:rPr>
        <w:t>.00</w:t>
      </w:r>
      <w:r w:rsidRPr="0025735C">
        <w:rPr>
          <w:rFonts w:ascii="Verdana" w:hAnsi="Verdana"/>
        </w:rPr>
        <w:t xml:space="preserve"> do 19</w:t>
      </w:r>
      <w:r w:rsidR="00724511">
        <w:rPr>
          <w:rFonts w:ascii="Verdana" w:hAnsi="Verdana"/>
        </w:rPr>
        <w:t>.00.</w:t>
      </w:r>
    </w:p>
    <w:p w14:paraId="16269735" w14:textId="77777777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 xml:space="preserve">Miejsce wydarzenia: </w:t>
      </w:r>
      <w:proofErr w:type="spellStart"/>
      <w:r w:rsidRPr="0025735C">
        <w:rPr>
          <w:rFonts w:ascii="Verdana" w:hAnsi="Verdana"/>
        </w:rPr>
        <w:t>Shibuya</w:t>
      </w:r>
      <w:proofErr w:type="spellEnd"/>
      <w:r w:rsidRPr="0025735C">
        <w:rPr>
          <w:rFonts w:ascii="Verdana" w:hAnsi="Verdana"/>
        </w:rPr>
        <w:t xml:space="preserve"> </w:t>
      </w:r>
      <w:proofErr w:type="spellStart"/>
      <w:r w:rsidRPr="0025735C">
        <w:rPr>
          <w:rFonts w:ascii="Verdana" w:hAnsi="Verdana"/>
        </w:rPr>
        <w:t>Stream</w:t>
      </w:r>
      <w:proofErr w:type="spellEnd"/>
      <w:r w:rsidRPr="0025735C">
        <w:rPr>
          <w:rFonts w:ascii="Verdana" w:hAnsi="Verdana"/>
        </w:rPr>
        <w:t xml:space="preserve"> Hall, Plac </w:t>
      </w:r>
      <w:proofErr w:type="spellStart"/>
      <w:r w:rsidRPr="0025735C">
        <w:rPr>
          <w:rFonts w:ascii="Verdana" w:hAnsi="Verdana"/>
        </w:rPr>
        <w:t>Inaribashi</w:t>
      </w:r>
      <w:proofErr w:type="spellEnd"/>
      <w:r w:rsidRPr="0025735C">
        <w:rPr>
          <w:rFonts w:ascii="Verdana" w:hAnsi="Verdana"/>
        </w:rPr>
        <w:t xml:space="preserve"> (3-21-3 </w:t>
      </w:r>
      <w:proofErr w:type="spellStart"/>
      <w:r w:rsidRPr="0025735C">
        <w:rPr>
          <w:rFonts w:ascii="Verdana" w:hAnsi="Verdana"/>
        </w:rPr>
        <w:t>Shibuya</w:t>
      </w:r>
      <w:proofErr w:type="spellEnd"/>
      <w:r w:rsidRPr="0025735C">
        <w:rPr>
          <w:rFonts w:ascii="Verdana" w:hAnsi="Verdana"/>
        </w:rPr>
        <w:t xml:space="preserve">, </w:t>
      </w:r>
      <w:proofErr w:type="spellStart"/>
      <w:r w:rsidRPr="0025735C">
        <w:rPr>
          <w:rFonts w:ascii="Verdana" w:hAnsi="Verdana"/>
        </w:rPr>
        <w:t>Shibuya</w:t>
      </w:r>
      <w:proofErr w:type="spellEnd"/>
      <w:r w:rsidRPr="0025735C">
        <w:rPr>
          <w:rFonts w:ascii="Verdana" w:hAnsi="Verdana"/>
        </w:rPr>
        <w:t>-ku, Tokio), godz. 11:00 – 19:00, wstęp wolny.</w:t>
      </w:r>
    </w:p>
    <w:p w14:paraId="618390A9" w14:textId="77777777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>https://instytutpolski.pl/tokyo/pl/festiwal-polski-2022/</w:t>
      </w:r>
    </w:p>
    <w:p w14:paraId="0F519D62" w14:textId="77777777" w:rsidR="0025735C" w:rsidRPr="005D7279" w:rsidRDefault="0025735C" w:rsidP="0025735C">
      <w:pPr>
        <w:jc w:val="both"/>
        <w:rPr>
          <w:rFonts w:ascii="Verdana" w:hAnsi="Verdana"/>
        </w:rPr>
      </w:pPr>
    </w:p>
    <w:p w14:paraId="490F60FD" w14:textId="2C6F428A" w:rsidR="0025735C" w:rsidRPr="00AF323E" w:rsidRDefault="0025735C" w:rsidP="0025735C">
      <w:pPr>
        <w:jc w:val="both"/>
        <w:rPr>
          <w:rFonts w:ascii="Verdana" w:hAnsi="Verdana"/>
          <w:b/>
        </w:rPr>
      </w:pPr>
      <w:r w:rsidRPr="00AF323E">
        <w:rPr>
          <w:rFonts w:ascii="Verdana" w:hAnsi="Verdana"/>
          <w:b/>
        </w:rPr>
        <w:t xml:space="preserve">Tytuł: </w:t>
      </w:r>
      <w:r w:rsidR="00724511">
        <w:rPr>
          <w:rFonts w:ascii="Verdana" w:hAnsi="Verdana"/>
          <w:b/>
        </w:rPr>
        <w:t>„</w:t>
      </w:r>
      <w:proofErr w:type="spellStart"/>
      <w:r w:rsidRPr="00AF323E">
        <w:rPr>
          <w:rFonts w:ascii="Verdana" w:hAnsi="Verdana"/>
          <w:b/>
        </w:rPr>
        <w:t>Quarks</w:t>
      </w:r>
      <w:proofErr w:type="spellEnd"/>
      <w:r w:rsidRPr="00AF323E">
        <w:rPr>
          <w:rFonts w:ascii="Verdana" w:hAnsi="Verdana"/>
          <w:b/>
        </w:rPr>
        <w:t xml:space="preserve">, </w:t>
      </w:r>
      <w:proofErr w:type="spellStart"/>
      <w:r w:rsidRPr="00AF323E">
        <w:rPr>
          <w:rFonts w:ascii="Verdana" w:hAnsi="Verdana"/>
          <w:b/>
        </w:rPr>
        <w:t>Elephants</w:t>
      </w:r>
      <w:proofErr w:type="spellEnd"/>
      <w:r w:rsidRPr="00AF323E">
        <w:rPr>
          <w:rFonts w:ascii="Verdana" w:hAnsi="Verdana"/>
          <w:b/>
        </w:rPr>
        <w:t xml:space="preserve"> &amp; Pierogi: Poland in 101 </w:t>
      </w:r>
      <w:proofErr w:type="spellStart"/>
      <w:r w:rsidRPr="00AF323E">
        <w:rPr>
          <w:rFonts w:ascii="Verdana" w:hAnsi="Verdana"/>
          <w:b/>
        </w:rPr>
        <w:t>Words</w:t>
      </w:r>
      <w:proofErr w:type="spellEnd"/>
      <w:r w:rsidRPr="00AF323E">
        <w:rPr>
          <w:rFonts w:ascii="Verdana" w:hAnsi="Verdana"/>
          <w:b/>
        </w:rPr>
        <w:t>" po japońsku</w:t>
      </w:r>
    </w:p>
    <w:p w14:paraId="6E08A013" w14:textId="77777777" w:rsidR="0025735C" w:rsidRPr="00AF323E" w:rsidRDefault="0025735C" w:rsidP="0025735C">
      <w:pPr>
        <w:jc w:val="both"/>
        <w:rPr>
          <w:rFonts w:ascii="Verdana" w:hAnsi="Verdana"/>
          <w:b/>
        </w:rPr>
      </w:pPr>
      <w:r w:rsidRPr="00AF323E">
        <w:rPr>
          <w:rFonts w:ascii="Verdana" w:hAnsi="Verdana"/>
          <w:b/>
        </w:rPr>
        <w:t xml:space="preserve">Tytuł po japońsku: </w:t>
      </w:r>
      <w:proofErr w:type="spellStart"/>
      <w:r w:rsidRPr="00AF323E">
        <w:rPr>
          <w:rFonts w:ascii="Verdana" w:eastAsia="MS Gothic" w:hAnsi="Verdana" w:cs="MS Gothic" w:hint="eastAsia"/>
          <w:b/>
        </w:rPr>
        <w:t>素粒子、象とピエロギと</w:t>
      </w:r>
      <w:proofErr w:type="spellEnd"/>
      <w:r w:rsidRPr="00AF323E">
        <w:rPr>
          <w:rFonts w:ascii="Verdana" w:hAnsi="Verdana"/>
          <w:b/>
        </w:rPr>
        <w:t>−101</w:t>
      </w:r>
      <w:proofErr w:type="spellStart"/>
      <w:r w:rsidRPr="00AF323E">
        <w:rPr>
          <w:rFonts w:ascii="Verdana" w:eastAsia="MS Gothic" w:hAnsi="Verdana" w:cs="MS Gothic" w:hint="eastAsia"/>
          <w:b/>
        </w:rPr>
        <w:t>語のポーランド</w:t>
      </w:r>
      <w:proofErr w:type="spellEnd"/>
    </w:p>
    <w:p w14:paraId="5BF1F4C2" w14:textId="77777777" w:rsidR="0025735C" w:rsidRPr="00AF323E" w:rsidRDefault="0025735C" w:rsidP="0025735C">
      <w:pPr>
        <w:jc w:val="both"/>
        <w:rPr>
          <w:rFonts w:ascii="Verdana" w:hAnsi="Verdana"/>
        </w:rPr>
      </w:pPr>
      <w:r w:rsidRPr="00AF323E">
        <w:rPr>
          <w:rFonts w:ascii="Verdana" w:hAnsi="Verdana"/>
        </w:rPr>
        <w:t>Język: japoński</w:t>
      </w:r>
    </w:p>
    <w:p w14:paraId="6C479A0E" w14:textId="77777777" w:rsidR="0025735C" w:rsidRPr="005D7279" w:rsidRDefault="0025735C" w:rsidP="0025735C">
      <w:pPr>
        <w:jc w:val="both"/>
        <w:rPr>
          <w:rFonts w:ascii="Verdana" w:hAnsi="Verdana"/>
          <w:b/>
        </w:rPr>
      </w:pPr>
      <w:r w:rsidRPr="00AF323E">
        <w:rPr>
          <w:rFonts w:ascii="Verdana" w:hAnsi="Verdana"/>
        </w:rPr>
        <w:t xml:space="preserve">Tłumaczenie: </w:t>
      </w:r>
      <w:proofErr w:type="spellStart"/>
      <w:r w:rsidRPr="005D7279">
        <w:rPr>
          <w:rFonts w:ascii="Verdana" w:hAnsi="Verdana"/>
          <w:b/>
        </w:rPr>
        <w:t>Shibata</w:t>
      </w:r>
      <w:proofErr w:type="spellEnd"/>
      <w:r w:rsidRPr="005D7279">
        <w:rPr>
          <w:rFonts w:ascii="Verdana" w:hAnsi="Verdana"/>
          <w:b/>
        </w:rPr>
        <w:t xml:space="preserve"> </w:t>
      </w:r>
      <w:proofErr w:type="spellStart"/>
      <w:r w:rsidRPr="005D7279">
        <w:rPr>
          <w:rFonts w:ascii="Verdana" w:hAnsi="Verdana"/>
          <w:b/>
        </w:rPr>
        <w:t>Yasuko</w:t>
      </w:r>
      <w:proofErr w:type="spellEnd"/>
    </w:p>
    <w:p w14:paraId="11EDF44A" w14:textId="77777777" w:rsidR="0025735C" w:rsidRPr="00724511" w:rsidRDefault="0025735C" w:rsidP="0025735C">
      <w:pPr>
        <w:jc w:val="both"/>
        <w:rPr>
          <w:rFonts w:ascii="Verdana" w:hAnsi="Verdana"/>
          <w:b/>
        </w:rPr>
      </w:pPr>
      <w:bookmarkStart w:id="0" w:name="_GoBack"/>
      <w:r w:rsidRPr="00C53E6B">
        <w:rPr>
          <w:rFonts w:ascii="Verdana" w:hAnsi="Verdana"/>
        </w:rPr>
        <w:t>Redakcja:</w:t>
      </w:r>
      <w:bookmarkEnd w:id="0"/>
      <w:r w:rsidRPr="00724511">
        <w:rPr>
          <w:rFonts w:ascii="Verdana" w:hAnsi="Verdana"/>
          <w:b/>
        </w:rPr>
        <w:t xml:space="preserve"> </w:t>
      </w:r>
      <w:proofErr w:type="spellStart"/>
      <w:r w:rsidRPr="00724511">
        <w:rPr>
          <w:rFonts w:ascii="Verdana" w:hAnsi="Verdana"/>
          <w:b/>
        </w:rPr>
        <w:t>Shibata</w:t>
      </w:r>
      <w:proofErr w:type="spellEnd"/>
      <w:r w:rsidRPr="00724511">
        <w:rPr>
          <w:rFonts w:ascii="Verdana" w:hAnsi="Verdana"/>
          <w:b/>
        </w:rPr>
        <w:t xml:space="preserve"> </w:t>
      </w:r>
      <w:proofErr w:type="spellStart"/>
      <w:r w:rsidRPr="00724511">
        <w:rPr>
          <w:rFonts w:ascii="Verdana" w:hAnsi="Verdana"/>
          <w:b/>
        </w:rPr>
        <w:t>Yasuk</w:t>
      </w:r>
      <w:proofErr w:type="spellEnd"/>
      <w:r w:rsidRPr="00724511">
        <w:rPr>
          <w:rFonts w:ascii="Verdana" w:hAnsi="Verdana"/>
          <w:b/>
        </w:rPr>
        <w:t xml:space="preserve">, </w:t>
      </w:r>
      <w:proofErr w:type="spellStart"/>
      <w:r w:rsidRPr="00724511">
        <w:rPr>
          <w:rFonts w:ascii="Verdana" w:eastAsia="MS Gothic" w:hAnsi="Verdana" w:cs="MS Gothic" w:hint="eastAsia"/>
          <w:b/>
        </w:rPr>
        <w:t>編集・校閲</w:t>
      </w:r>
      <w:proofErr w:type="spellEnd"/>
      <w:r w:rsidRPr="00724511">
        <w:rPr>
          <w:rFonts w:ascii="Verdana" w:hAnsi="Verdana"/>
          <w:b/>
        </w:rPr>
        <w:t>:</w:t>
      </w:r>
      <w:proofErr w:type="spellStart"/>
      <w:r w:rsidRPr="00724511">
        <w:rPr>
          <w:rFonts w:ascii="Verdana" w:eastAsia="MS Gothic" w:hAnsi="Verdana" w:cs="MS Gothic" w:hint="eastAsia"/>
          <w:b/>
        </w:rPr>
        <w:t>山田カイル</w:t>
      </w:r>
      <w:proofErr w:type="spellEnd"/>
      <w:r w:rsidRPr="00724511">
        <w:rPr>
          <w:rFonts w:ascii="Verdana" w:hAnsi="Verdana"/>
          <w:b/>
        </w:rPr>
        <w:t xml:space="preserve"> (</w:t>
      </w:r>
      <w:proofErr w:type="spellStart"/>
      <w:r w:rsidRPr="00724511">
        <w:rPr>
          <w:rFonts w:ascii="Verdana" w:hAnsi="Verdana"/>
          <w:b/>
        </w:rPr>
        <w:t>Arts</w:t>
      </w:r>
      <w:proofErr w:type="spellEnd"/>
      <w:r w:rsidRPr="00724511">
        <w:rPr>
          <w:rFonts w:ascii="Verdana" w:hAnsi="Verdana"/>
          <w:b/>
        </w:rPr>
        <w:t xml:space="preserve"> </w:t>
      </w:r>
      <w:proofErr w:type="spellStart"/>
      <w:r w:rsidRPr="00724511">
        <w:rPr>
          <w:rFonts w:ascii="Verdana" w:hAnsi="Verdana"/>
          <w:b/>
        </w:rPr>
        <w:t>Translators</w:t>
      </w:r>
      <w:proofErr w:type="spellEnd"/>
      <w:r w:rsidRPr="00724511">
        <w:rPr>
          <w:rFonts w:ascii="Verdana" w:hAnsi="Verdana"/>
          <w:b/>
        </w:rPr>
        <w:t xml:space="preserve"> </w:t>
      </w:r>
      <w:proofErr w:type="spellStart"/>
      <w:r w:rsidRPr="00724511">
        <w:rPr>
          <w:rFonts w:ascii="Verdana" w:hAnsi="Verdana"/>
          <w:b/>
        </w:rPr>
        <w:t>Collective</w:t>
      </w:r>
      <w:proofErr w:type="spellEnd"/>
      <w:r w:rsidRPr="00724511">
        <w:rPr>
          <w:rFonts w:ascii="Verdana" w:hAnsi="Verdana"/>
          <w:b/>
        </w:rPr>
        <w:t>)</w:t>
      </w:r>
    </w:p>
    <w:p w14:paraId="70C16F41" w14:textId="77777777" w:rsidR="0025735C" w:rsidRPr="00AF323E" w:rsidRDefault="0025735C" w:rsidP="0025735C">
      <w:pPr>
        <w:jc w:val="both"/>
        <w:rPr>
          <w:rFonts w:ascii="Verdana" w:hAnsi="Verdana"/>
        </w:rPr>
      </w:pPr>
      <w:r w:rsidRPr="00AF323E">
        <w:rPr>
          <w:rFonts w:ascii="Verdana" w:hAnsi="Verdana"/>
        </w:rPr>
        <w:t xml:space="preserve">Autorzy: Mikołaj Gliński, </w:t>
      </w:r>
      <w:proofErr w:type="spellStart"/>
      <w:r w:rsidRPr="00AF323E">
        <w:rPr>
          <w:rFonts w:ascii="Verdana" w:hAnsi="Verdana"/>
        </w:rPr>
        <w:t>Matthew</w:t>
      </w:r>
      <w:proofErr w:type="spellEnd"/>
      <w:r w:rsidRPr="00AF323E">
        <w:rPr>
          <w:rFonts w:ascii="Verdana" w:hAnsi="Verdana"/>
        </w:rPr>
        <w:t xml:space="preserve"> Davies, Adam Żuławski</w:t>
      </w:r>
    </w:p>
    <w:p w14:paraId="47D60F8B" w14:textId="77777777" w:rsidR="0025735C" w:rsidRPr="00AF323E" w:rsidRDefault="0025735C" w:rsidP="0025735C">
      <w:pPr>
        <w:jc w:val="both"/>
        <w:rPr>
          <w:rFonts w:ascii="Verdana" w:hAnsi="Verdana"/>
        </w:rPr>
      </w:pPr>
      <w:r w:rsidRPr="00AF323E">
        <w:rPr>
          <w:rFonts w:ascii="Verdana" w:hAnsi="Verdana"/>
        </w:rPr>
        <w:t xml:space="preserve">Ilustracje i projekt graficzny: Magdalena </w:t>
      </w:r>
      <w:proofErr w:type="spellStart"/>
      <w:r w:rsidRPr="00AF323E">
        <w:rPr>
          <w:rFonts w:ascii="Verdana" w:hAnsi="Verdana"/>
        </w:rPr>
        <w:t>Burdzyńska</w:t>
      </w:r>
      <w:proofErr w:type="spellEnd"/>
    </w:p>
    <w:p w14:paraId="7A1F15F1" w14:textId="77777777" w:rsidR="0025735C" w:rsidRPr="00AF323E" w:rsidRDefault="0025735C" w:rsidP="0025735C">
      <w:pPr>
        <w:jc w:val="both"/>
        <w:rPr>
          <w:rFonts w:ascii="Verdana" w:hAnsi="Verdana"/>
        </w:rPr>
      </w:pPr>
      <w:r w:rsidRPr="00AF323E">
        <w:rPr>
          <w:rFonts w:ascii="Verdana" w:hAnsi="Verdana"/>
        </w:rPr>
        <w:lastRenderedPageBreak/>
        <w:t>Wydawca: Instytut Adama Mickiewicza, Warszawa 2021</w:t>
      </w:r>
    </w:p>
    <w:p w14:paraId="1599C593" w14:textId="77777777" w:rsidR="0025735C" w:rsidRPr="0025735C" w:rsidRDefault="0025735C" w:rsidP="0025735C">
      <w:pPr>
        <w:jc w:val="both"/>
        <w:rPr>
          <w:rFonts w:ascii="Verdana" w:hAnsi="Verdana"/>
          <w:i/>
        </w:rPr>
      </w:pPr>
    </w:p>
    <w:p w14:paraId="473D582B" w14:textId="7DD00678" w:rsidR="0025735C" w:rsidRPr="0025735C" w:rsidRDefault="0025735C" w:rsidP="0025735C">
      <w:pPr>
        <w:jc w:val="both"/>
        <w:rPr>
          <w:rFonts w:ascii="Verdana" w:hAnsi="Verdana"/>
          <w:b/>
        </w:rPr>
      </w:pPr>
      <w:r w:rsidRPr="0025735C">
        <w:rPr>
          <w:rFonts w:ascii="Verdana" w:hAnsi="Verdana"/>
          <w:b/>
        </w:rPr>
        <w:t>Publikację można nabyć</w:t>
      </w:r>
      <w:r w:rsidR="00724511">
        <w:rPr>
          <w:rFonts w:ascii="Verdana" w:hAnsi="Verdana"/>
          <w:b/>
        </w:rPr>
        <w:t xml:space="preserve"> w</w:t>
      </w:r>
      <w:r w:rsidRPr="0025735C">
        <w:rPr>
          <w:rFonts w:ascii="Verdana" w:hAnsi="Verdana"/>
          <w:b/>
        </w:rPr>
        <w:t>:</w:t>
      </w:r>
    </w:p>
    <w:p w14:paraId="176C3334" w14:textId="178A1B78" w:rsidR="0025735C" w:rsidRPr="0025735C" w:rsidRDefault="00724511" w:rsidP="0025735C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25735C" w:rsidRPr="0025735C">
        <w:rPr>
          <w:rFonts w:ascii="Verdana" w:hAnsi="Verdana"/>
        </w:rPr>
        <w:t>klepie Bęc Zmiana</w:t>
      </w:r>
      <w:r>
        <w:rPr>
          <w:rFonts w:ascii="Verdana" w:hAnsi="Verdana"/>
        </w:rPr>
        <w:t>:</w:t>
      </w:r>
      <w:r w:rsidR="0025735C" w:rsidRPr="0025735C">
        <w:rPr>
          <w:rFonts w:ascii="Verdana" w:hAnsi="Verdana"/>
        </w:rPr>
        <w:t xml:space="preserve"> ul</w:t>
      </w:r>
      <w:r>
        <w:rPr>
          <w:rFonts w:ascii="Verdana" w:hAnsi="Verdana"/>
        </w:rPr>
        <w:t>.</w:t>
      </w:r>
      <w:r w:rsidR="000A34B7">
        <w:rPr>
          <w:rFonts w:ascii="Verdana" w:hAnsi="Verdana"/>
        </w:rPr>
        <w:t xml:space="preserve"> Mokotowska  65/7, </w:t>
      </w:r>
      <w:r w:rsidR="0025735C" w:rsidRPr="0025735C">
        <w:rPr>
          <w:rFonts w:ascii="Verdana" w:hAnsi="Verdana"/>
        </w:rPr>
        <w:t>00-533 Warszawa lub sklep online</w:t>
      </w:r>
      <w:r>
        <w:rPr>
          <w:rFonts w:ascii="Verdana" w:hAnsi="Verdana"/>
        </w:rPr>
        <w:t xml:space="preserve">: </w:t>
      </w:r>
      <w:r w:rsidR="0025735C" w:rsidRPr="0025735C">
        <w:rPr>
          <w:rFonts w:ascii="Verdana" w:hAnsi="Verdana"/>
        </w:rPr>
        <w:t>https://sklep.beczmiana.pl</w:t>
      </w:r>
      <w:r>
        <w:rPr>
          <w:rFonts w:ascii="Verdana" w:hAnsi="Verdana"/>
        </w:rPr>
        <w:t>;</w:t>
      </w:r>
    </w:p>
    <w:p w14:paraId="2CF5139B" w14:textId="51C8A9C0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>Sklepie stacjonarnym: Muzeum Sztuki i Techniki Japońskiej Manggha</w:t>
      </w:r>
      <w:r w:rsidR="00724511">
        <w:rPr>
          <w:rFonts w:ascii="Verdana" w:hAnsi="Verdana"/>
        </w:rPr>
        <w:t>;</w:t>
      </w:r>
    </w:p>
    <w:p w14:paraId="3690C0E8" w14:textId="776CDFC3" w:rsidR="0025735C" w:rsidRPr="0025735C" w:rsidRDefault="0025735C" w:rsidP="0025735C">
      <w:pPr>
        <w:jc w:val="both"/>
        <w:rPr>
          <w:rFonts w:ascii="Verdana" w:hAnsi="Verdana"/>
        </w:rPr>
      </w:pPr>
      <w:r w:rsidRPr="0025735C">
        <w:rPr>
          <w:rFonts w:ascii="Verdana" w:hAnsi="Verdana"/>
        </w:rPr>
        <w:t xml:space="preserve">Publikacja sprzedawana jest w Europie, USA, Kanadzie, Australii. </w:t>
      </w:r>
    </w:p>
    <w:p w14:paraId="5B0420AD" w14:textId="4A3F4519" w:rsidR="002D07D6" w:rsidRPr="0025735C" w:rsidRDefault="002D07D6" w:rsidP="0025735C">
      <w:pPr>
        <w:jc w:val="both"/>
        <w:rPr>
          <w:rFonts w:ascii="Verdana" w:hAnsi="Verdana"/>
        </w:rPr>
      </w:pPr>
    </w:p>
    <w:p w14:paraId="7D17F5D8" w14:textId="013C3A8A" w:rsidR="00CA2CA4" w:rsidRPr="0025735C" w:rsidRDefault="00CA2CA4" w:rsidP="0025735C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436226C0" w14:textId="22690B59" w:rsidR="005F0710" w:rsidRPr="00FD110B" w:rsidRDefault="005F0710" w:rsidP="0025735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sz w:val="20"/>
          <w:u w:color="000000"/>
          <w:lang w:eastAsia="pl-PL"/>
        </w:rPr>
      </w:pPr>
      <w:r w:rsidRPr="00FD110B">
        <w:rPr>
          <w:rFonts w:ascii="Verdana" w:hAnsi="Verdana" w:cs="Arial"/>
          <w:b/>
          <w:bCs/>
          <w:color w:val="000000"/>
          <w:sz w:val="20"/>
        </w:rPr>
        <w:t>Instytut Adama Mickiewicza</w:t>
      </w:r>
      <w:r w:rsidRPr="00FD110B">
        <w:rPr>
          <w:rFonts w:ascii="Verdana" w:hAnsi="Verdana" w:cs="Arial"/>
          <w:bCs/>
          <w:color w:val="000000"/>
          <w:sz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725C049" w14:textId="2F4366AF" w:rsidR="00D45BA8" w:rsidRDefault="00D45BA8" w:rsidP="0025735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47C72469" w14:textId="77777777" w:rsidR="00AE0334" w:rsidRPr="0025735C" w:rsidRDefault="00AE0334" w:rsidP="0025735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784A9BAE" w14:textId="77777777" w:rsidR="00AE0334" w:rsidRPr="00075F08" w:rsidRDefault="00AE0334" w:rsidP="00AE033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1436CFA" w14:textId="77777777" w:rsidR="00AE0334" w:rsidRDefault="00AE0334" w:rsidP="00AE0334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2B89BF1" w14:textId="77777777" w:rsidR="00AE0334" w:rsidRPr="005C6ED8" w:rsidRDefault="00AE0334" w:rsidP="00AE0334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690B5D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p w14:paraId="49CFE98D" w14:textId="43EA505C" w:rsidR="005C13F6" w:rsidRPr="0025735C" w:rsidRDefault="005C13F6" w:rsidP="0025735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5C13F6" w:rsidRPr="002573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A34B7"/>
    <w:rsid w:val="000C7A90"/>
    <w:rsid w:val="000D0063"/>
    <w:rsid w:val="000F5B7D"/>
    <w:rsid w:val="00100B59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5C15"/>
    <w:rsid w:val="001838F9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31437"/>
    <w:rsid w:val="0025735C"/>
    <w:rsid w:val="00275339"/>
    <w:rsid w:val="002A4D47"/>
    <w:rsid w:val="002B28BA"/>
    <w:rsid w:val="002B7ED7"/>
    <w:rsid w:val="002D07D6"/>
    <w:rsid w:val="002E1D86"/>
    <w:rsid w:val="002E5B55"/>
    <w:rsid w:val="002E6B01"/>
    <w:rsid w:val="00300D38"/>
    <w:rsid w:val="00311EFB"/>
    <w:rsid w:val="00335D60"/>
    <w:rsid w:val="0034220F"/>
    <w:rsid w:val="003436E7"/>
    <w:rsid w:val="00346355"/>
    <w:rsid w:val="003530BE"/>
    <w:rsid w:val="00370630"/>
    <w:rsid w:val="00376D7D"/>
    <w:rsid w:val="0039580E"/>
    <w:rsid w:val="003A6BDB"/>
    <w:rsid w:val="003E3955"/>
    <w:rsid w:val="003F046B"/>
    <w:rsid w:val="003F165D"/>
    <w:rsid w:val="003F1EE8"/>
    <w:rsid w:val="00412E29"/>
    <w:rsid w:val="00414446"/>
    <w:rsid w:val="0043503C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524172"/>
    <w:rsid w:val="00541B5E"/>
    <w:rsid w:val="005637B0"/>
    <w:rsid w:val="00565244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D7279"/>
    <w:rsid w:val="005E1279"/>
    <w:rsid w:val="005E1714"/>
    <w:rsid w:val="005E22C7"/>
    <w:rsid w:val="005F0710"/>
    <w:rsid w:val="00603D84"/>
    <w:rsid w:val="00611145"/>
    <w:rsid w:val="006437E9"/>
    <w:rsid w:val="0064547E"/>
    <w:rsid w:val="00646742"/>
    <w:rsid w:val="0065240E"/>
    <w:rsid w:val="006659A0"/>
    <w:rsid w:val="0068572A"/>
    <w:rsid w:val="006960F2"/>
    <w:rsid w:val="0069643D"/>
    <w:rsid w:val="006A2AC9"/>
    <w:rsid w:val="006F0B24"/>
    <w:rsid w:val="006F1481"/>
    <w:rsid w:val="007212C1"/>
    <w:rsid w:val="00724511"/>
    <w:rsid w:val="00744308"/>
    <w:rsid w:val="007468A2"/>
    <w:rsid w:val="00770A60"/>
    <w:rsid w:val="00774BF7"/>
    <w:rsid w:val="00775ACF"/>
    <w:rsid w:val="00783966"/>
    <w:rsid w:val="00792898"/>
    <w:rsid w:val="007B05EC"/>
    <w:rsid w:val="007E1FE1"/>
    <w:rsid w:val="007F38E6"/>
    <w:rsid w:val="008133BE"/>
    <w:rsid w:val="00814A73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6499"/>
    <w:rsid w:val="008F1FDE"/>
    <w:rsid w:val="008F4E3E"/>
    <w:rsid w:val="00911089"/>
    <w:rsid w:val="009143C2"/>
    <w:rsid w:val="00933C8D"/>
    <w:rsid w:val="00985078"/>
    <w:rsid w:val="009B4B52"/>
    <w:rsid w:val="009E048A"/>
    <w:rsid w:val="00A00D30"/>
    <w:rsid w:val="00A21BBA"/>
    <w:rsid w:val="00A5030E"/>
    <w:rsid w:val="00A67346"/>
    <w:rsid w:val="00A753E8"/>
    <w:rsid w:val="00A75B41"/>
    <w:rsid w:val="00A82EE2"/>
    <w:rsid w:val="00A94C9E"/>
    <w:rsid w:val="00A97068"/>
    <w:rsid w:val="00AA02DF"/>
    <w:rsid w:val="00AA4B10"/>
    <w:rsid w:val="00AB44FC"/>
    <w:rsid w:val="00AC3B46"/>
    <w:rsid w:val="00AD5F1D"/>
    <w:rsid w:val="00AE0334"/>
    <w:rsid w:val="00AF0DD6"/>
    <w:rsid w:val="00AF1B26"/>
    <w:rsid w:val="00AF323E"/>
    <w:rsid w:val="00B136BB"/>
    <w:rsid w:val="00B21FDA"/>
    <w:rsid w:val="00B35B64"/>
    <w:rsid w:val="00B44892"/>
    <w:rsid w:val="00B70ACE"/>
    <w:rsid w:val="00B76922"/>
    <w:rsid w:val="00B843FF"/>
    <w:rsid w:val="00B86074"/>
    <w:rsid w:val="00BC0D11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5748"/>
    <w:rsid w:val="00C46EEC"/>
    <w:rsid w:val="00C53E6B"/>
    <w:rsid w:val="00C5414F"/>
    <w:rsid w:val="00C812A5"/>
    <w:rsid w:val="00CA2CA4"/>
    <w:rsid w:val="00CC6E57"/>
    <w:rsid w:val="00CD3C3F"/>
    <w:rsid w:val="00CF39BB"/>
    <w:rsid w:val="00D05DAF"/>
    <w:rsid w:val="00D062A9"/>
    <w:rsid w:val="00D1389C"/>
    <w:rsid w:val="00D24EC9"/>
    <w:rsid w:val="00D44B07"/>
    <w:rsid w:val="00D45BA8"/>
    <w:rsid w:val="00D500FA"/>
    <w:rsid w:val="00D53A79"/>
    <w:rsid w:val="00D637EF"/>
    <w:rsid w:val="00D63FB1"/>
    <w:rsid w:val="00D65B94"/>
    <w:rsid w:val="00D75AEB"/>
    <w:rsid w:val="00D809FE"/>
    <w:rsid w:val="00D83567"/>
    <w:rsid w:val="00DD4638"/>
    <w:rsid w:val="00DE0367"/>
    <w:rsid w:val="00DE3A5E"/>
    <w:rsid w:val="00DE5042"/>
    <w:rsid w:val="00DF19AF"/>
    <w:rsid w:val="00DF1B1C"/>
    <w:rsid w:val="00DF752D"/>
    <w:rsid w:val="00E15F1F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947BD"/>
    <w:rsid w:val="00EA6A94"/>
    <w:rsid w:val="00EC7EB1"/>
    <w:rsid w:val="00ED1020"/>
    <w:rsid w:val="00ED5553"/>
    <w:rsid w:val="00EE3E3B"/>
    <w:rsid w:val="00EF0C4C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A3207"/>
    <w:rsid w:val="00FD110B"/>
    <w:rsid w:val="00FD7E32"/>
    <w:rsid w:val="00FE402C"/>
    <w:rsid w:val="00FF22D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BAE-984E-4D13-AF59-E9D979AF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12</cp:revision>
  <dcterms:created xsi:type="dcterms:W3CDTF">2022-06-15T14:33:00Z</dcterms:created>
  <dcterms:modified xsi:type="dcterms:W3CDTF">2022-06-17T08:25:00Z</dcterms:modified>
</cp:coreProperties>
</file>