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F269D" w14:textId="4F1BD558" w:rsidR="00516D66" w:rsidRDefault="005C13F6" w:rsidP="00516D6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674B57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08</w:t>
      </w:r>
      <w:r w:rsidR="00C81692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.12</w:t>
      </w:r>
      <w:r w:rsidR="00516D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.2022</w:t>
      </w:r>
    </w:p>
    <w:p w14:paraId="0E59077C" w14:textId="77777777" w:rsidR="00BE6482" w:rsidRDefault="00BE6482" w:rsidP="00516D6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hAnsi="Verdana"/>
          <w:b/>
          <w:bCs/>
          <w:noProof/>
        </w:rPr>
      </w:pPr>
    </w:p>
    <w:p w14:paraId="10647883" w14:textId="10016028" w:rsidR="007E3D20" w:rsidRDefault="003E15D5" w:rsidP="00FC17B9">
      <w:pPr>
        <w:jc w:val="both"/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>„Poetyka Konieczności”</w:t>
      </w:r>
      <w:r w:rsidR="00545460">
        <w:rPr>
          <w:rFonts w:ascii="Verdana" w:hAnsi="Verdana"/>
          <w:b/>
          <w:bCs/>
          <w:noProof/>
        </w:rPr>
        <w:t xml:space="preserve"> zwycięskim </w:t>
      </w:r>
      <w:r w:rsidR="001D5068">
        <w:rPr>
          <w:rFonts w:ascii="Verdana" w:hAnsi="Verdana"/>
          <w:b/>
          <w:bCs/>
          <w:noProof/>
        </w:rPr>
        <w:t xml:space="preserve">projektem </w:t>
      </w:r>
      <w:r w:rsidR="00545460">
        <w:rPr>
          <w:rFonts w:ascii="Verdana" w:hAnsi="Verdana"/>
          <w:b/>
          <w:bCs/>
          <w:noProof/>
        </w:rPr>
        <w:t xml:space="preserve">w konkursie na pawilon polski podczas London Design Biennale 2023 </w:t>
      </w:r>
    </w:p>
    <w:p w14:paraId="025C0CF8" w14:textId="7C7BBAC8" w:rsidR="00B066AE" w:rsidRPr="00E62C08" w:rsidRDefault="003933ED" w:rsidP="00C84657">
      <w:pPr>
        <w:jc w:val="both"/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>Na przyszłorocznym</w:t>
      </w:r>
      <w:r w:rsidR="005B58FD">
        <w:rPr>
          <w:rFonts w:ascii="Verdana" w:hAnsi="Verdana"/>
          <w:b/>
          <w:bCs/>
          <w:noProof/>
        </w:rPr>
        <w:t xml:space="preserve"> Lond</w:t>
      </w:r>
      <w:r>
        <w:rPr>
          <w:rFonts w:ascii="Verdana" w:hAnsi="Verdana"/>
          <w:b/>
          <w:bCs/>
          <w:noProof/>
        </w:rPr>
        <w:t>on</w:t>
      </w:r>
      <w:r w:rsidR="006C01A3">
        <w:rPr>
          <w:rFonts w:ascii="Verdana" w:hAnsi="Verdana"/>
          <w:b/>
          <w:bCs/>
          <w:noProof/>
        </w:rPr>
        <w:t xml:space="preserve"> Design</w:t>
      </w:r>
      <w:r>
        <w:rPr>
          <w:rFonts w:ascii="Verdana" w:hAnsi="Verdana"/>
          <w:b/>
          <w:bCs/>
          <w:noProof/>
        </w:rPr>
        <w:t xml:space="preserve"> Biennale 2023, organizowanym</w:t>
      </w:r>
      <w:r w:rsidR="005B58FD">
        <w:rPr>
          <w:rFonts w:ascii="Verdana" w:hAnsi="Verdana"/>
          <w:b/>
          <w:bCs/>
          <w:noProof/>
        </w:rPr>
        <w:t xml:space="preserve"> pod hasłem „Remapping Collaborations”, zaprezentowana zostanie </w:t>
      </w:r>
      <w:r w:rsidR="001D5068">
        <w:rPr>
          <w:rFonts w:ascii="Verdana" w:hAnsi="Verdana"/>
          <w:b/>
          <w:bCs/>
          <w:noProof/>
        </w:rPr>
        <w:t>praca</w:t>
      </w:r>
      <w:r w:rsidR="005B58FD">
        <w:rPr>
          <w:rFonts w:ascii="Verdana" w:hAnsi="Verdana"/>
          <w:b/>
          <w:bCs/>
          <w:noProof/>
        </w:rPr>
        <w:t xml:space="preserve"> „Poetyka Konieczności”</w:t>
      </w:r>
      <w:r w:rsidR="001D5068">
        <w:rPr>
          <w:rFonts w:ascii="Verdana" w:hAnsi="Verdana"/>
          <w:b/>
          <w:bCs/>
          <w:noProof/>
        </w:rPr>
        <w:t>, zaprojektowana</w:t>
      </w:r>
      <w:r w:rsidR="005B58FD">
        <w:rPr>
          <w:rFonts w:ascii="Verdana" w:hAnsi="Verdana"/>
          <w:b/>
          <w:bCs/>
          <w:noProof/>
        </w:rPr>
        <w:t xml:space="preserve"> przez Zofię Jaworowską, Michała Sikorskiego i Petro Vladimirova. </w:t>
      </w:r>
    </w:p>
    <w:p w14:paraId="6CB90E5D" w14:textId="0F22D5E4" w:rsidR="007E3D20" w:rsidRPr="00C84657" w:rsidRDefault="00C84657" w:rsidP="00FC17B9">
      <w:pPr>
        <w:jc w:val="both"/>
        <w:rPr>
          <w:rFonts w:ascii="Verdana" w:hAnsi="Verdana"/>
          <w:bCs/>
          <w:i/>
          <w:noProof/>
        </w:rPr>
      </w:pPr>
      <w:r>
        <w:rPr>
          <w:rFonts w:ascii="Verdana" w:hAnsi="Verdana"/>
          <w:bCs/>
          <w:i/>
          <w:noProof/>
        </w:rPr>
        <w:t>„</w:t>
      </w:r>
      <w:r w:rsidRPr="00C84657">
        <w:rPr>
          <w:rFonts w:ascii="Verdana" w:hAnsi="Verdana"/>
          <w:bCs/>
          <w:i/>
          <w:noProof/>
        </w:rPr>
        <w:t>Projekt wyrósł z potrzeby zaistn</w:t>
      </w:r>
      <w:r w:rsidR="008B44BA">
        <w:rPr>
          <w:rFonts w:ascii="Verdana" w:hAnsi="Verdana"/>
          <w:bCs/>
          <w:i/>
          <w:noProof/>
        </w:rPr>
        <w:t>iałej sytuacji geopolitycznej, czyli wojny</w:t>
      </w:r>
      <w:r w:rsidRPr="00C84657">
        <w:rPr>
          <w:rFonts w:ascii="Verdana" w:hAnsi="Verdana"/>
          <w:bCs/>
          <w:i/>
          <w:noProof/>
        </w:rPr>
        <w:t xml:space="preserve"> </w:t>
      </w:r>
      <w:r w:rsidR="00E62C08">
        <w:rPr>
          <w:rFonts w:ascii="Verdana" w:hAnsi="Verdana"/>
          <w:bCs/>
          <w:i/>
          <w:noProof/>
        </w:rPr>
        <w:br/>
      </w:r>
      <w:r w:rsidRPr="00C84657">
        <w:rPr>
          <w:rFonts w:ascii="Verdana" w:hAnsi="Verdana"/>
          <w:bCs/>
          <w:i/>
          <w:noProof/>
        </w:rPr>
        <w:t xml:space="preserve">w Ukrainie, </w:t>
      </w:r>
      <w:r w:rsidR="008B44BA">
        <w:rPr>
          <w:rFonts w:ascii="Verdana" w:hAnsi="Verdana"/>
          <w:bCs/>
          <w:i/>
          <w:noProof/>
        </w:rPr>
        <w:t xml:space="preserve">a także z potrzeby niesienia pomocy i </w:t>
      </w:r>
      <w:r w:rsidR="00C84C65">
        <w:rPr>
          <w:rFonts w:ascii="Verdana" w:hAnsi="Verdana"/>
          <w:bCs/>
          <w:i/>
          <w:noProof/>
        </w:rPr>
        <w:t xml:space="preserve">mnogich </w:t>
      </w:r>
      <w:r w:rsidR="008B44BA">
        <w:rPr>
          <w:rFonts w:ascii="Verdana" w:hAnsi="Verdana"/>
          <w:bCs/>
          <w:i/>
          <w:noProof/>
        </w:rPr>
        <w:t>sposobów</w:t>
      </w:r>
      <w:r w:rsidRPr="00C84657">
        <w:rPr>
          <w:rFonts w:ascii="Verdana" w:hAnsi="Verdana"/>
          <w:bCs/>
          <w:i/>
          <w:noProof/>
        </w:rPr>
        <w:t xml:space="preserve"> jej realizacji. Jest to jednak koncept bardzo otwarty i uniwersalny, </w:t>
      </w:r>
      <w:r w:rsidR="00023A1B">
        <w:rPr>
          <w:rFonts w:ascii="Verdana" w:hAnsi="Verdana"/>
          <w:bCs/>
          <w:i/>
          <w:noProof/>
        </w:rPr>
        <w:t xml:space="preserve">który </w:t>
      </w:r>
      <w:r w:rsidRPr="00C84657">
        <w:rPr>
          <w:rFonts w:ascii="Verdana" w:hAnsi="Verdana"/>
          <w:bCs/>
          <w:i/>
          <w:noProof/>
        </w:rPr>
        <w:t xml:space="preserve">z całą pewnością dobrze odnajdzie się </w:t>
      </w:r>
      <w:r w:rsidR="00023A1B">
        <w:rPr>
          <w:rFonts w:ascii="Verdana" w:hAnsi="Verdana"/>
          <w:bCs/>
          <w:i/>
          <w:noProof/>
        </w:rPr>
        <w:t>również</w:t>
      </w:r>
      <w:r w:rsidRPr="00C84657">
        <w:rPr>
          <w:rFonts w:ascii="Verdana" w:hAnsi="Verdana"/>
          <w:bCs/>
          <w:i/>
          <w:noProof/>
        </w:rPr>
        <w:t xml:space="preserve"> w innych kontekstach i sytuacjach, stanowiąc bazę do interpretacji i wyzwań współczesnego świata.</w:t>
      </w:r>
      <w:r>
        <w:rPr>
          <w:rFonts w:ascii="Verdana" w:hAnsi="Verdana"/>
          <w:bCs/>
          <w:i/>
          <w:noProof/>
        </w:rPr>
        <w:t xml:space="preserve">” – </w:t>
      </w:r>
      <w:r w:rsidR="00B066AE">
        <w:rPr>
          <w:rFonts w:ascii="Verdana" w:hAnsi="Verdana"/>
          <w:bCs/>
          <w:noProof/>
        </w:rPr>
        <w:t>w ten sposób</w:t>
      </w:r>
      <w:r w:rsidR="00B066AE" w:rsidRPr="00C84657">
        <w:rPr>
          <w:rFonts w:ascii="Verdana" w:hAnsi="Verdana"/>
          <w:bCs/>
          <w:noProof/>
        </w:rPr>
        <w:t xml:space="preserve"> </w:t>
      </w:r>
      <w:r w:rsidRPr="00C84657">
        <w:rPr>
          <w:rFonts w:ascii="Verdana" w:hAnsi="Verdana"/>
          <w:bCs/>
          <w:noProof/>
        </w:rPr>
        <w:t>Bar</w:t>
      </w:r>
      <w:r>
        <w:rPr>
          <w:rFonts w:ascii="Verdana" w:hAnsi="Verdana"/>
          <w:bCs/>
          <w:noProof/>
        </w:rPr>
        <w:t>bara Krzeska, zastępca D</w:t>
      </w:r>
      <w:r w:rsidRPr="00C84657">
        <w:rPr>
          <w:rFonts w:ascii="Verdana" w:hAnsi="Verdana"/>
          <w:bCs/>
          <w:noProof/>
        </w:rPr>
        <w:t>yrektora Instytutu Adama Mickiewicz</w:t>
      </w:r>
      <w:r w:rsidR="00B066AE">
        <w:rPr>
          <w:rFonts w:ascii="Verdana" w:hAnsi="Verdana"/>
          <w:bCs/>
          <w:noProof/>
        </w:rPr>
        <w:t>a Opisuje zwycięską koncepcję.</w:t>
      </w:r>
    </w:p>
    <w:p w14:paraId="22A8DED7" w14:textId="76BADC55" w:rsidR="00C84C65" w:rsidRDefault="00C84C65" w:rsidP="00FC17B9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>Zofia Jaworowska od lat związana z sektorem obywatelskim. Łącząc doświadczenie działaczki spo</w:t>
      </w:r>
      <w:r w:rsidR="004749FA">
        <w:rPr>
          <w:rFonts w:ascii="Verdana" w:hAnsi="Verdana"/>
          <w:bCs/>
          <w:noProof/>
        </w:rPr>
        <w:t xml:space="preserve">łecznej i twórczyni kreatywnej, koordynuje pracę Grupy Zasoby, jednej </w:t>
      </w:r>
      <w:bookmarkStart w:id="0" w:name="_GoBack"/>
      <w:bookmarkEnd w:id="0"/>
      <w:r w:rsidR="004749FA">
        <w:rPr>
          <w:rFonts w:ascii="Verdana" w:hAnsi="Verdana"/>
          <w:bCs/>
          <w:noProof/>
        </w:rPr>
        <w:t xml:space="preserve">z najefektywniejszych inicjatyw wspierajacych osoby uchodźcze z Ukrainy </w:t>
      </w:r>
      <w:r w:rsidR="00E62C08">
        <w:rPr>
          <w:rFonts w:ascii="Verdana" w:hAnsi="Verdana"/>
          <w:bCs/>
          <w:noProof/>
        </w:rPr>
        <w:br/>
      </w:r>
      <w:r w:rsidR="00683685">
        <w:rPr>
          <w:rFonts w:ascii="Verdana" w:hAnsi="Verdana"/>
          <w:bCs/>
          <w:noProof/>
        </w:rPr>
        <w:t xml:space="preserve">w </w:t>
      </w:r>
      <w:r w:rsidR="004749FA">
        <w:rPr>
          <w:rFonts w:ascii="Verdana" w:hAnsi="Verdana"/>
          <w:bCs/>
          <w:noProof/>
        </w:rPr>
        <w:t xml:space="preserve"> Polsce. </w:t>
      </w:r>
      <w:r w:rsidR="00296BB6">
        <w:rPr>
          <w:rFonts w:ascii="Verdana" w:hAnsi="Verdana"/>
          <w:bCs/>
          <w:noProof/>
        </w:rPr>
        <w:t>Jest prezeską Fundacji BRDA.</w:t>
      </w:r>
    </w:p>
    <w:p w14:paraId="0EA6494F" w14:textId="33C0C650" w:rsidR="004749FA" w:rsidRDefault="004749FA" w:rsidP="00FC17B9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>Michał Siko</w:t>
      </w:r>
      <w:r w:rsidR="00296BB6">
        <w:rPr>
          <w:rFonts w:ascii="Verdana" w:hAnsi="Verdana"/>
          <w:bCs/>
          <w:noProof/>
        </w:rPr>
        <w:t>rski warsztat architektoniczny</w:t>
      </w:r>
      <w:r>
        <w:rPr>
          <w:rFonts w:ascii="Verdana" w:hAnsi="Verdana"/>
          <w:bCs/>
          <w:noProof/>
        </w:rPr>
        <w:t xml:space="preserve"> rozwijał we Francji, współpracował również z Uniwersytetem Warszawskim jako architekt prowadzący Biuro Innowacji w Przestrzeni Akademickiej. Uczy projektowania urbanistyki na Wydziale Architektury </w:t>
      </w:r>
      <w:r w:rsidR="00296BB6">
        <w:rPr>
          <w:rFonts w:ascii="Verdana" w:hAnsi="Verdana"/>
          <w:bCs/>
          <w:noProof/>
        </w:rPr>
        <w:t>Politechniki</w:t>
      </w:r>
      <w:r>
        <w:rPr>
          <w:rFonts w:ascii="Verdana" w:hAnsi="Verdana"/>
          <w:bCs/>
          <w:noProof/>
        </w:rPr>
        <w:t xml:space="preserve"> Warszawskiej i prowadzi a</w:t>
      </w:r>
      <w:r w:rsidR="00E62C08">
        <w:rPr>
          <w:rFonts w:ascii="Verdana" w:hAnsi="Verdana"/>
          <w:bCs/>
          <w:noProof/>
        </w:rPr>
        <w:t>utorskie biuro architektoniczne</w:t>
      </w:r>
      <w:r>
        <w:rPr>
          <w:rFonts w:ascii="Verdana" w:hAnsi="Verdana"/>
          <w:bCs/>
          <w:noProof/>
        </w:rPr>
        <w:t xml:space="preserve"> TŁO. </w:t>
      </w:r>
    </w:p>
    <w:p w14:paraId="2B6C77D6" w14:textId="7DC4101A" w:rsidR="004749FA" w:rsidRDefault="004749FA" w:rsidP="00FC17B9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 xml:space="preserve">Petro Vladimirov, ukraiński architekt i multidyscyplinarny artysta, specjalizuje się w realizacji projektów w biurze Direction. Jest absolwentem Wydziału Architektury Politechniki Wrocławskiej. Pracował w Ukrainie, w Danii, z Zofią Jaworowską </w:t>
      </w:r>
      <w:r w:rsidR="00E62C08">
        <w:rPr>
          <w:rFonts w:ascii="Verdana" w:hAnsi="Verdana"/>
          <w:bCs/>
          <w:noProof/>
        </w:rPr>
        <w:br/>
      </w:r>
      <w:r>
        <w:rPr>
          <w:rFonts w:ascii="Verdana" w:hAnsi="Verdana"/>
          <w:bCs/>
          <w:noProof/>
        </w:rPr>
        <w:t xml:space="preserve">i Fundacją BRDA współtworzył projekt OKNO. </w:t>
      </w:r>
      <w:r w:rsidRPr="004749FA">
        <w:rPr>
          <w:rFonts w:ascii="Verdana" w:hAnsi="Verdana"/>
          <w:bCs/>
          <w:noProof/>
        </w:rPr>
        <w:t>Nominowany do tegorocznej edycji nagrody PinchukArtCentre dla ukraińskich ar</w:t>
      </w:r>
      <w:r>
        <w:rPr>
          <w:rFonts w:ascii="Verdana" w:hAnsi="Verdana"/>
          <w:bCs/>
          <w:noProof/>
        </w:rPr>
        <w:t>tystów poniżej 35. roku życia. Obecnie k</w:t>
      </w:r>
      <w:r w:rsidRPr="004749FA">
        <w:rPr>
          <w:rFonts w:ascii="Verdana" w:hAnsi="Verdana"/>
          <w:bCs/>
          <w:noProof/>
        </w:rPr>
        <w:t>urator wystawy „Biuro Odbudowy Ukrainy” w Muzeum Warszawy.</w:t>
      </w:r>
    </w:p>
    <w:p w14:paraId="65860D0D" w14:textId="147AB381" w:rsidR="00664774" w:rsidRDefault="00664774" w:rsidP="00FC17B9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 xml:space="preserve">Projekt „Poetyka Konieczności” obejrzeć będzie można </w:t>
      </w:r>
      <w:r w:rsidRPr="00664774">
        <w:rPr>
          <w:rFonts w:ascii="Verdana" w:hAnsi="Verdana"/>
          <w:bCs/>
          <w:noProof/>
        </w:rPr>
        <w:t>podc</w:t>
      </w:r>
      <w:r>
        <w:rPr>
          <w:rFonts w:ascii="Verdana" w:hAnsi="Verdana"/>
          <w:bCs/>
          <w:noProof/>
        </w:rPr>
        <w:t>zas London Design Biennale 2023</w:t>
      </w:r>
      <w:r w:rsidR="00683685">
        <w:rPr>
          <w:rFonts w:ascii="Verdana" w:hAnsi="Verdana"/>
          <w:bCs/>
          <w:noProof/>
        </w:rPr>
        <w:t xml:space="preserve">, </w:t>
      </w:r>
      <w:r>
        <w:rPr>
          <w:rFonts w:ascii="Verdana" w:hAnsi="Verdana"/>
          <w:bCs/>
          <w:noProof/>
        </w:rPr>
        <w:t>od 1 do 25 czerwca 2023 roku. Kuratorem przysz</w:t>
      </w:r>
      <w:r w:rsidR="00683685">
        <w:rPr>
          <w:rFonts w:ascii="Verdana" w:hAnsi="Verdana"/>
          <w:bCs/>
          <w:noProof/>
        </w:rPr>
        <w:t>ł</w:t>
      </w:r>
      <w:r>
        <w:rPr>
          <w:rFonts w:ascii="Verdana" w:hAnsi="Verdana"/>
          <w:bCs/>
          <w:noProof/>
        </w:rPr>
        <w:t xml:space="preserve">orocznej edycji LDB jest Het Nieuwe Instituut w Rotterdamie.  </w:t>
      </w:r>
    </w:p>
    <w:p w14:paraId="424510B0" w14:textId="2C780865" w:rsidR="00E62C08" w:rsidRDefault="00E62C08" w:rsidP="00FC17B9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>Komisja Konkursowa obradowała w składzie:</w:t>
      </w:r>
    </w:p>
    <w:p w14:paraId="711DFBA2" w14:textId="50A01896" w:rsidR="00E62C08" w:rsidRPr="00E62C08" w:rsidRDefault="00E62C08" w:rsidP="00E62C08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 xml:space="preserve">1. </w:t>
      </w:r>
      <w:r w:rsidRPr="00E62C08">
        <w:rPr>
          <w:rFonts w:ascii="Verdana" w:hAnsi="Verdana"/>
          <w:bCs/>
          <w:noProof/>
        </w:rPr>
        <w:t>Barbara Krzeska – Przewodnicząca Komisji;</w:t>
      </w:r>
    </w:p>
    <w:p w14:paraId="264B7B4D" w14:textId="3234881D" w:rsidR="00E62C08" w:rsidRPr="00E62C08" w:rsidRDefault="00E62C08" w:rsidP="00E62C08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 xml:space="preserve">2. </w:t>
      </w:r>
      <w:r w:rsidRPr="00E62C08">
        <w:rPr>
          <w:rFonts w:ascii="Verdana" w:hAnsi="Verdana"/>
          <w:bCs/>
          <w:noProof/>
        </w:rPr>
        <w:t>Victoria Broackes;</w:t>
      </w:r>
    </w:p>
    <w:p w14:paraId="38C5FFC8" w14:textId="4597A115" w:rsidR="00E62C08" w:rsidRPr="00E62C08" w:rsidRDefault="00E62C08" w:rsidP="00E62C08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 xml:space="preserve">3. </w:t>
      </w:r>
      <w:r w:rsidRPr="00E62C08">
        <w:rPr>
          <w:rFonts w:ascii="Verdana" w:hAnsi="Verdana"/>
          <w:bCs/>
          <w:noProof/>
        </w:rPr>
        <w:t>Ivan Blasi;</w:t>
      </w:r>
    </w:p>
    <w:p w14:paraId="1EF26816" w14:textId="19F285AF" w:rsidR="00E62C08" w:rsidRPr="00E62C08" w:rsidRDefault="00E62C08" w:rsidP="00E62C08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 xml:space="preserve">4. </w:t>
      </w:r>
      <w:r w:rsidRPr="00E62C08">
        <w:rPr>
          <w:rFonts w:ascii="Verdana" w:hAnsi="Verdana"/>
          <w:bCs/>
          <w:noProof/>
        </w:rPr>
        <w:t>Anja Radović;</w:t>
      </w:r>
    </w:p>
    <w:p w14:paraId="548FD1F5" w14:textId="26FA705F" w:rsidR="00E62C08" w:rsidRPr="00E62C08" w:rsidRDefault="00E62C08" w:rsidP="00E62C08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lastRenderedPageBreak/>
        <w:t xml:space="preserve">5. </w:t>
      </w:r>
      <w:r w:rsidRPr="00E62C08">
        <w:rPr>
          <w:rFonts w:ascii="Verdana" w:hAnsi="Verdana"/>
          <w:bCs/>
          <w:noProof/>
        </w:rPr>
        <w:t>Tomasz Sławiński;</w:t>
      </w:r>
    </w:p>
    <w:p w14:paraId="13E6DFF6" w14:textId="40CE711B" w:rsidR="00E62C08" w:rsidRDefault="00E62C08" w:rsidP="00E62C08">
      <w:pPr>
        <w:jc w:val="both"/>
        <w:rPr>
          <w:rFonts w:ascii="Verdana" w:hAnsi="Verdana"/>
          <w:bCs/>
          <w:noProof/>
        </w:rPr>
      </w:pPr>
      <w:r>
        <w:rPr>
          <w:rFonts w:ascii="Verdana" w:hAnsi="Verdana"/>
          <w:bCs/>
          <w:noProof/>
        </w:rPr>
        <w:t xml:space="preserve">6. </w:t>
      </w:r>
      <w:r w:rsidRPr="00E62C08">
        <w:rPr>
          <w:rFonts w:ascii="Verdana" w:hAnsi="Verdana"/>
          <w:bCs/>
          <w:noProof/>
        </w:rPr>
        <w:t>Małgorzata Miśkowiec</w:t>
      </w:r>
      <w:r>
        <w:rPr>
          <w:rFonts w:ascii="Verdana" w:hAnsi="Verdana"/>
          <w:bCs/>
          <w:noProof/>
        </w:rPr>
        <w:t>.</w:t>
      </w:r>
    </w:p>
    <w:p w14:paraId="7F06F5C0" w14:textId="1E439B48" w:rsidR="00307586" w:rsidRDefault="00307586" w:rsidP="00FC17B9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</w:t>
      </w:r>
      <w:r>
        <w:rPr>
          <w:rFonts w:ascii="Verdana" w:hAnsi="Verdana" w:cs="Arial"/>
          <w:bCs/>
          <w:color w:val="000000"/>
          <w:sz w:val="20"/>
          <w:szCs w:val="20"/>
        </w:rPr>
        <w:t>.</w:t>
      </w:r>
    </w:p>
    <w:p w14:paraId="44DAD49C" w14:textId="77777777" w:rsidR="005478AE" w:rsidRPr="00307586" w:rsidRDefault="005478AE" w:rsidP="00FC77AA">
      <w:pPr>
        <w:jc w:val="both"/>
        <w:rPr>
          <w:rFonts w:ascii="Verdana" w:hAnsi="Verdana"/>
          <w:sz w:val="20"/>
        </w:rPr>
      </w:pP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516A34F" w14:textId="77777777" w:rsidR="00FC77AA" w:rsidRPr="005C6ED8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p w14:paraId="7F2D5DAC" w14:textId="77777777" w:rsidR="00FC77AA" w:rsidRPr="005C13F6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5C13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FC204" w14:textId="77777777" w:rsidR="008B0CCA" w:rsidRDefault="008B0CCA" w:rsidP="00E81D6C">
      <w:pPr>
        <w:spacing w:after="0" w:line="240" w:lineRule="auto"/>
      </w:pPr>
      <w:r>
        <w:separator/>
      </w:r>
    </w:p>
  </w:endnote>
  <w:endnote w:type="continuationSeparator" w:id="0">
    <w:p w14:paraId="3651DD50" w14:textId="77777777" w:rsidR="008B0CCA" w:rsidRDefault="008B0CCA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fabet">
    <w:altName w:val="Alfabe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5CBE2" w14:textId="77777777" w:rsidR="008B0CCA" w:rsidRDefault="008B0CCA" w:rsidP="00E81D6C">
      <w:pPr>
        <w:spacing w:after="0" w:line="240" w:lineRule="auto"/>
      </w:pPr>
      <w:r>
        <w:separator/>
      </w:r>
    </w:p>
  </w:footnote>
  <w:footnote w:type="continuationSeparator" w:id="0">
    <w:p w14:paraId="1F8B447A" w14:textId="77777777" w:rsidR="008B0CCA" w:rsidRDefault="008B0CCA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28FE"/>
    <w:rsid w:val="00013774"/>
    <w:rsid w:val="00022052"/>
    <w:rsid w:val="00023A1B"/>
    <w:rsid w:val="00050F65"/>
    <w:rsid w:val="00052BD1"/>
    <w:rsid w:val="00054BA3"/>
    <w:rsid w:val="000665EA"/>
    <w:rsid w:val="00077907"/>
    <w:rsid w:val="00090B54"/>
    <w:rsid w:val="00090F2E"/>
    <w:rsid w:val="000928E8"/>
    <w:rsid w:val="000946E6"/>
    <w:rsid w:val="00096DD2"/>
    <w:rsid w:val="000A344A"/>
    <w:rsid w:val="000B29F9"/>
    <w:rsid w:val="000C3015"/>
    <w:rsid w:val="000C7A90"/>
    <w:rsid w:val="000F5B7D"/>
    <w:rsid w:val="00100B59"/>
    <w:rsid w:val="00113745"/>
    <w:rsid w:val="00120779"/>
    <w:rsid w:val="00126C81"/>
    <w:rsid w:val="0013224D"/>
    <w:rsid w:val="00132794"/>
    <w:rsid w:val="00132D64"/>
    <w:rsid w:val="00135601"/>
    <w:rsid w:val="00137233"/>
    <w:rsid w:val="00141424"/>
    <w:rsid w:val="00151802"/>
    <w:rsid w:val="00151C4F"/>
    <w:rsid w:val="00161FC0"/>
    <w:rsid w:val="001630E3"/>
    <w:rsid w:val="0016703B"/>
    <w:rsid w:val="0017261D"/>
    <w:rsid w:val="00175C15"/>
    <w:rsid w:val="00184A8F"/>
    <w:rsid w:val="00187D3F"/>
    <w:rsid w:val="001A0AE8"/>
    <w:rsid w:val="001A42D5"/>
    <w:rsid w:val="001A6B99"/>
    <w:rsid w:val="001D5068"/>
    <w:rsid w:val="001D79CC"/>
    <w:rsid w:val="001D7D8C"/>
    <w:rsid w:val="001E0C4C"/>
    <w:rsid w:val="001E351C"/>
    <w:rsid w:val="001F7D12"/>
    <w:rsid w:val="0020178C"/>
    <w:rsid w:val="00204509"/>
    <w:rsid w:val="00205508"/>
    <w:rsid w:val="00231437"/>
    <w:rsid w:val="00275339"/>
    <w:rsid w:val="002817AE"/>
    <w:rsid w:val="00296BB6"/>
    <w:rsid w:val="002A4D47"/>
    <w:rsid w:val="002B28BA"/>
    <w:rsid w:val="002B7ED7"/>
    <w:rsid w:val="002D0D96"/>
    <w:rsid w:val="002E1D86"/>
    <w:rsid w:val="002E5B55"/>
    <w:rsid w:val="002E6B01"/>
    <w:rsid w:val="002F7D0B"/>
    <w:rsid w:val="00307586"/>
    <w:rsid w:val="00307FF1"/>
    <w:rsid w:val="00311EFB"/>
    <w:rsid w:val="00321017"/>
    <w:rsid w:val="00335D60"/>
    <w:rsid w:val="0034220F"/>
    <w:rsid w:val="003436E7"/>
    <w:rsid w:val="00346355"/>
    <w:rsid w:val="003530BE"/>
    <w:rsid w:val="00370630"/>
    <w:rsid w:val="00376D7D"/>
    <w:rsid w:val="003933ED"/>
    <w:rsid w:val="0039580E"/>
    <w:rsid w:val="003E15D5"/>
    <w:rsid w:val="003E3955"/>
    <w:rsid w:val="003E6A99"/>
    <w:rsid w:val="003F046B"/>
    <w:rsid w:val="003F0A3F"/>
    <w:rsid w:val="003F165D"/>
    <w:rsid w:val="003F1EE8"/>
    <w:rsid w:val="003F79BC"/>
    <w:rsid w:val="00412E29"/>
    <w:rsid w:val="00414446"/>
    <w:rsid w:val="0043503C"/>
    <w:rsid w:val="004405EF"/>
    <w:rsid w:val="00451A26"/>
    <w:rsid w:val="00453606"/>
    <w:rsid w:val="0045742E"/>
    <w:rsid w:val="00464A13"/>
    <w:rsid w:val="004749FA"/>
    <w:rsid w:val="004754F6"/>
    <w:rsid w:val="00485712"/>
    <w:rsid w:val="00495CF8"/>
    <w:rsid w:val="004A1092"/>
    <w:rsid w:val="004A6C77"/>
    <w:rsid w:val="004B073B"/>
    <w:rsid w:val="004B6B83"/>
    <w:rsid w:val="004C0D20"/>
    <w:rsid w:val="004C3CF9"/>
    <w:rsid w:val="004C478E"/>
    <w:rsid w:val="004C64CA"/>
    <w:rsid w:val="004D7249"/>
    <w:rsid w:val="004F1A0B"/>
    <w:rsid w:val="004F1A7B"/>
    <w:rsid w:val="00516D66"/>
    <w:rsid w:val="0053371F"/>
    <w:rsid w:val="00541B5E"/>
    <w:rsid w:val="00545460"/>
    <w:rsid w:val="005478AE"/>
    <w:rsid w:val="005637B0"/>
    <w:rsid w:val="005964F6"/>
    <w:rsid w:val="005A0F38"/>
    <w:rsid w:val="005B444D"/>
    <w:rsid w:val="005B4B74"/>
    <w:rsid w:val="005B58FD"/>
    <w:rsid w:val="005C13F6"/>
    <w:rsid w:val="005C5DA4"/>
    <w:rsid w:val="005C697E"/>
    <w:rsid w:val="005D1766"/>
    <w:rsid w:val="005D1A8F"/>
    <w:rsid w:val="005D2D8E"/>
    <w:rsid w:val="005E0061"/>
    <w:rsid w:val="005E1279"/>
    <w:rsid w:val="005E1714"/>
    <w:rsid w:val="005E22C7"/>
    <w:rsid w:val="005F0710"/>
    <w:rsid w:val="00603D84"/>
    <w:rsid w:val="00611145"/>
    <w:rsid w:val="00641767"/>
    <w:rsid w:val="006437E9"/>
    <w:rsid w:val="0064547E"/>
    <w:rsid w:val="00646742"/>
    <w:rsid w:val="0065240E"/>
    <w:rsid w:val="00664774"/>
    <w:rsid w:val="00674B57"/>
    <w:rsid w:val="00683685"/>
    <w:rsid w:val="0068572A"/>
    <w:rsid w:val="006960F2"/>
    <w:rsid w:val="0069643D"/>
    <w:rsid w:val="006A2AC9"/>
    <w:rsid w:val="006B4F0D"/>
    <w:rsid w:val="006C01A3"/>
    <w:rsid w:val="006D40F9"/>
    <w:rsid w:val="006D58E7"/>
    <w:rsid w:val="006F0B24"/>
    <w:rsid w:val="006F1481"/>
    <w:rsid w:val="00700176"/>
    <w:rsid w:val="007212C1"/>
    <w:rsid w:val="00744308"/>
    <w:rsid w:val="007468A2"/>
    <w:rsid w:val="00770A60"/>
    <w:rsid w:val="00774BF7"/>
    <w:rsid w:val="00775ACF"/>
    <w:rsid w:val="00783966"/>
    <w:rsid w:val="00792898"/>
    <w:rsid w:val="007B05EC"/>
    <w:rsid w:val="007B1301"/>
    <w:rsid w:val="007E1FE1"/>
    <w:rsid w:val="007E3D20"/>
    <w:rsid w:val="007E6D12"/>
    <w:rsid w:val="007F38E6"/>
    <w:rsid w:val="008133BE"/>
    <w:rsid w:val="008147A3"/>
    <w:rsid w:val="008258CB"/>
    <w:rsid w:val="00825E3F"/>
    <w:rsid w:val="00826970"/>
    <w:rsid w:val="008477E7"/>
    <w:rsid w:val="00851314"/>
    <w:rsid w:val="00856FEB"/>
    <w:rsid w:val="008570D5"/>
    <w:rsid w:val="00857E98"/>
    <w:rsid w:val="00867352"/>
    <w:rsid w:val="00867EDC"/>
    <w:rsid w:val="00892265"/>
    <w:rsid w:val="00894DD8"/>
    <w:rsid w:val="00895A13"/>
    <w:rsid w:val="00897880"/>
    <w:rsid w:val="008B0CCA"/>
    <w:rsid w:val="008B29BE"/>
    <w:rsid w:val="008B44BA"/>
    <w:rsid w:val="008C3E94"/>
    <w:rsid w:val="008C6499"/>
    <w:rsid w:val="008F1FDE"/>
    <w:rsid w:val="008F4E3E"/>
    <w:rsid w:val="00911089"/>
    <w:rsid w:val="009143C2"/>
    <w:rsid w:val="00924062"/>
    <w:rsid w:val="009314A9"/>
    <w:rsid w:val="00933C8D"/>
    <w:rsid w:val="00935545"/>
    <w:rsid w:val="00985078"/>
    <w:rsid w:val="009B4B52"/>
    <w:rsid w:val="009E048A"/>
    <w:rsid w:val="009E449B"/>
    <w:rsid w:val="009F0F60"/>
    <w:rsid w:val="00A00D30"/>
    <w:rsid w:val="00A21BBA"/>
    <w:rsid w:val="00A22BA7"/>
    <w:rsid w:val="00A416E2"/>
    <w:rsid w:val="00A5030E"/>
    <w:rsid w:val="00A67346"/>
    <w:rsid w:val="00A70D01"/>
    <w:rsid w:val="00A753E8"/>
    <w:rsid w:val="00A75B41"/>
    <w:rsid w:val="00A82EE2"/>
    <w:rsid w:val="00A85CE3"/>
    <w:rsid w:val="00A9116F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066AE"/>
    <w:rsid w:val="00B12461"/>
    <w:rsid w:val="00B136BB"/>
    <w:rsid w:val="00B21FDA"/>
    <w:rsid w:val="00B233BB"/>
    <w:rsid w:val="00B35B64"/>
    <w:rsid w:val="00B44892"/>
    <w:rsid w:val="00B65D04"/>
    <w:rsid w:val="00B76922"/>
    <w:rsid w:val="00B843FF"/>
    <w:rsid w:val="00B86074"/>
    <w:rsid w:val="00BC0D11"/>
    <w:rsid w:val="00BC5DC3"/>
    <w:rsid w:val="00BE24E9"/>
    <w:rsid w:val="00BE4C80"/>
    <w:rsid w:val="00BE6482"/>
    <w:rsid w:val="00BF6021"/>
    <w:rsid w:val="00C02128"/>
    <w:rsid w:val="00C03F92"/>
    <w:rsid w:val="00C11137"/>
    <w:rsid w:val="00C16D85"/>
    <w:rsid w:val="00C22FAF"/>
    <w:rsid w:val="00C2734C"/>
    <w:rsid w:val="00C33F34"/>
    <w:rsid w:val="00C3480D"/>
    <w:rsid w:val="00C40E35"/>
    <w:rsid w:val="00C44E34"/>
    <w:rsid w:val="00C45748"/>
    <w:rsid w:val="00C812A5"/>
    <w:rsid w:val="00C81692"/>
    <w:rsid w:val="00C84657"/>
    <w:rsid w:val="00C84C65"/>
    <w:rsid w:val="00C977EC"/>
    <w:rsid w:val="00CA2CA4"/>
    <w:rsid w:val="00CA5219"/>
    <w:rsid w:val="00CC6E57"/>
    <w:rsid w:val="00CD3C3F"/>
    <w:rsid w:val="00CE4F37"/>
    <w:rsid w:val="00CF39BB"/>
    <w:rsid w:val="00CF6971"/>
    <w:rsid w:val="00D05991"/>
    <w:rsid w:val="00D062A9"/>
    <w:rsid w:val="00D15477"/>
    <w:rsid w:val="00D15B28"/>
    <w:rsid w:val="00D24BC5"/>
    <w:rsid w:val="00D24EC9"/>
    <w:rsid w:val="00D44B07"/>
    <w:rsid w:val="00D45BA8"/>
    <w:rsid w:val="00D500FA"/>
    <w:rsid w:val="00D63FB1"/>
    <w:rsid w:val="00D65B94"/>
    <w:rsid w:val="00D75AEB"/>
    <w:rsid w:val="00D809FE"/>
    <w:rsid w:val="00D92069"/>
    <w:rsid w:val="00DA6343"/>
    <w:rsid w:val="00DA695F"/>
    <w:rsid w:val="00DC6D75"/>
    <w:rsid w:val="00DD4638"/>
    <w:rsid w:val="00DE0367"/>
    <w:rsid w:val="00DE3A5E"/>
    <w:rsid w:val="00DE5042"/>
    <w:rsid w:val="00DF19AF"/>
    <w:rsid w:val="00DF1B1C"/>
    <w:rsid w:val="00DF752D"/>
    <w:rsid w:val="00E05B6B"/>
    <w:rsid w:val="00E13FC8"/>
    <w:rsid w:val="00E15F1F"/>
    <w:rsid w:val="00E2182B"/>
    <w:rsid w:val="00E3664B"/>
    <w:rsid w:val="00E4504E"/>
    <w:rsid w:val="00E46905"/>
    <w:rsid w:val="00E508C9"/>
    <w:rsid w:val="00E60D8A"/>
    <w:rsid w:val="00E6173B"/>
    <w:rsid w:val="00E62C08"/>
    <w:rsid w:val="00E66EEB"/>
    <w:rsid w:val="00E709DF"/>
    <w:rsid w:val="00E7610B"/>
    <w:rsid w:val="00E7710F"/>
    <w:rsid w:val="00E81D6C"/>
    <w:rsid w:val="00E849B3"/>
    <w:rsid w:val="00E91075"/>
    <w:rsid w:val="00EA6A94"/>
    <w:rsid w:val="00EC7EB1"/>
    <w:rsid w:val="00ED1020"/>
    <w:rsid w:val="00ED5553"/>
    <w:rsid w:val="00EE3E3B"/>
    <w:rsid w:val="00EE7EC0"/>
    <w:rsid w:val="00F009A5"/>
    <w:rsid w:val="00F05994"/>
    <w:rsid w:val="00F1704C"/>
    <w:rsid w:val="00F217B0"/>
    <w:rsid w:val="00F34EFC"/>
    <w:rsid w:val="00F477F0"/>
    <w:rsid w:val="00F551E1"/>
    <w:rsid w:val="00F72D43"/>
    <w:rsid w:val="00F75B9A"/>
    <w:rsid w:val="00F77C3D"/>
    <w:rsid w:val="00F87781"/>
    <w:rsid w:val="00F903E6"/>
    <w:rsid w:val="00F92305"/>
    <w:rsid w:val="00F97B56"/>
    <w:rsid w:val="00FA3207"/>
    <w:rsid w:val="00FA5C68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F57773"/>
  <w15:docId w15:val="{8FEF0663-BCFB-4E56-BFFE-F7D814D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7B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7EDC"/>
    <w:rPr>
      <w:color w:val="954F72" w:themeColor="followedHyperlink"/>
      <w:u w:val="single"/>
    </w:rPr>
  </w:style>
  <w:style w:type="character" w:customStyle="1" w:styleId="A5">
    <w:name w:val="A5"/>
    <w:uiPriority w:val="99"/>
    <w:rsid w:val="004C64CA"/>
    <w:rPr>
      <w:rFonts w:cs="Alfabet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5709-E34D-48D4-84EA-9A29B2A5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Laskowska</dc:creator>
  <cp:lastModifiedBy>Jerzy Ziemacki</cp:lastModifiedBy>
  <cp:revision>5</cp:revision>
  <dcterms:created xsi:type="dcterms:W3CDTF">2022-12-08T10:12:00Z</dcterms:created>
  <dcterms:modified xsi:type="dcterms:W3CDTF">2022-12-09T15:11:00Z</dcterms:modified>
</cp:coreProperties>
</file>