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CCCF" w14:textId="77777777" w:rsidR="00401D45" w:rsidRDefault="00401D45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6892E276" w14:textId="77777777" w:rsidR="00401D45" w:rsidRDefault="00401D45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55B66716" w14:textId="65BD8B63" w:rsidR="00CA2CA4" w:rsidRDefault="00D8235D" w:rsidP="00304C60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08.11.2022 </w:t>
      </w:r>
      <w:proofErr w:type="gram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</w:t>
      </w:r>
      <w:proofErr w:type="gramEnd"/>
      <w:r w:rsidR="00304C6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31CC92E9" w14:textId="77777777" w:rsidR="00304C60" w:rsidRPr="00304C60" w:rsidRDefault="00304C60" w:rsidP="00304C60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22D389D1" w14:textId="29C22C2F" w:rsidR="00031794" w:rsidRDefault="005B3498" w:rsidP="00FE7CC0">
      <w:pPr>
        <w:spacing w:before="120" w:after="0" w:line="252" w:lineRule="auto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Kompozycje </w:t>
      </w:r>
      <w:r w:rsidR="00B565D5">
        <w:rPr>
          <w:rFonts w:ascii="Verdana" w:hAnsi="Verdana" w:cs="Arial"/>
          <w:b/>
          <w:bCs/>
          <w:color w:val="000000"/>
        </w:rPr>
        <w:t xml:space="preserve">„Ballady i romanse na jazzowo” </w:t>
      </w:r>
      <w:r w:rsidR="00B278A0">
        <w:rPr>
          <w:rFonts w:ascii="Verdana" w:hAnsi="Verdana" w:cs="Arial"/>
          <w:b/>
          <w:bCs/>
          <w:color w:val="000000"/>
        </w:rPr>
        <w:t>Nikoli</w:t>
      </w:r>
      <w:r w:rsidR="00B278A0" w:rsidRPr="00FE7CC0">
        <w:rPr>
          <w:rFonts w:ascii="Verdana" w:hAnsi="Verdana" w:cs="Arial"/>
          <w:b/>
          <w:bCs/>
          <w:color w:val="000000"/>
        </w:rPr>
        <w:t xml:space="preserve"> Kołodziejczyk</w:t>
      </w:r>
      <w:r w:rsidR="00B278A0">
        <w:rPr>
          <w:rFonts w:ascii="Verdana" w:hAnsi="Verdana" w:cs="Arial"/>
          <w:b/>
          <w:bCs/>
          <w:color w:val="000000"/>
        </w:rPr>
        <w:t xml:space="preserve">a </w:t>
      </w:r>
      <w:r w:rsidR="00B565D5">
        <w:rPr>
          <w:rFonts w:ascii="Verdana" w:hAnsi="Verdana" w:cs="Arial"/>
          <w:b/>
          <w:bCs/>
          <w:color w:val="000000"/>
        </w:rPr>
        <w:t xml:space="preserve">na </w:t>
      </w:r>
      <w:r w:rsidR="008C6D2D">
        <w:rPr>
          <w:rFonts w:ascii="Verdana" w:hAnsi="Verdana" w:cs="Arial"/>
          <w:b/>
          <w:bCs/>
          <w:color w:val="000000"/>
        </w:rPr>
        <w:t xml:space="preserve">listopadowym </w:t>
      </w:r>
      <w:r w:rsidR="00B565D5">
        <w:rPr>
          <w:rFonts w:ascii="Verdana" w:hAnsi="Verdana" w:cs="Arial"/>
          <w:b/>
          <w:bCs/>
          <w:color w:val="000000"/>
        </w:rPr>
        <w:t xml:space="preserve">Polska Jazz </w:t>
      </w:r>
      <w:proofErr w:type="spellStart"/>
      <w:r w:rsidR="00B565D5">
        <w:rPr>
          <w:rFonts w:ascii="Verdana" w:hAnsi="Verdana" w:cs="Arial"/>
          <w:b/>
          <w:bCs/>
          <w:color w:val="000000"/>
        </w:rPr>
        <w:t>Festival</w:t>
      </w:r>
      <w:proofErr w:type="spellEnd"/>
      <w:r w:rsidR="00B565D5">
        <w:rPr>
          <w:rFonts w:ascii="Verdana" w:hAnsi="Verdana" w:cs="Arial"/>
          <w:b/>
          <w:bCs/>
          <w:color w:val="000000"/>
        </w:rPr>
        <w:t xml:space="preserve"> w Budapeszcie</w:t>
      </w:r>
    </w:p>
    <w:p w14:paraId="0FC492C6" w14:textId="5A6F227E" w:rsidR="00FE7CC0" w:rsidRDefault="00FE7CC0" w:rsidP="00FE7CC0">
      <w:pPr>
        <w:spacing w:before="120" w:after="0" w:line="252" w:lineRule="auto"/>
        <w:jc w:val="both"/>
        <w:rPr>
          <w:rFonts w:ascii="Verdana" w:hAnsi="Verdana" w:cs="Arial"/>
          <w:b/>
          <w:bCs/>
          <w:color w:val="000000"/>
        </w:rPr>
      </w:pPr>
      <w:r w:rsidRPr="00FE7CC0">
        <w:rPr>
          <w:rFonts w:ascii="Verdana" w:hAnsi="Verdana" w:cs="Arial"/>
          <w:b/>
          <w:bCs/>
          <w:color w:val="000000"/>
        </w:rPr>
        <w:t xml:space="preserve">W </w:t>
      </w:r>
      <w:r w:rsidR="00B278A0">
        <w:rPr>
          <w:rFonts w:ascii="Verdana" w:hAnsi="Verdana" w:cs="Arial"/>
          <w:b/>
          <w:bCs/>
          <w:color w:val="000000"/>
        </w:rPr>
        <w:t>200.</w:t>
      </w:r>
      <w:r w:rsidRPr="00FE7CC0">
        <w:rPr>
          <w:rFonts w:ascii="Verdana" w:hAnsi="Verdana" w:cs="Arial"/>
          <w:b/>
          <w:bCs/>
          <w:color w:val="000000"/>
        </w:rPr>
        <w:t xml:space="preserve"> </w:t>
      </w:r>
      <w:proofErr w:type="gramStart"/>
      <w:r w:rsidRPr="00FE7CC0">
        <w:rPr>
          <w:rFonts w:ascii="Verdana" w:hAnsi="Verdana" w:cs="Arial"/>
          <w:b/>
          <w:bCs/>
          <w:color w:val="000000"/>
        </w:rPr>
        <w:t>rocznicę</w:t>
      </w:r>
      <w:proofErr w:type="gramEnd"/>
      <w:r w:rsidRPr="00FE7CC0">
        <w:rPr>
          <w:rFonts w:ascii="Verdana" w:hAnsi="Verdana" w:cs="Arial"/>
          <w:b/>
          <w:bCs/>
          <w:color w:val="000000"/>
        </w:rPr>
        <w:t xml:space="preserve"> wydania „Ballad i romansów” </w:t>
      </w:r>
      <w:r w:rsidR="001B0571">
        <w:rPr>
          <w:rFonts w:ascii="Verdana" w:hAnsi="Verdana" w:cs="Arial"/>
          <w:b/>
          <w:bCs/>
          <w:color w:val="000000"/>
        </w:rPr>
        <w:t>jeden</w:t>
      </w:r>
      <w:r w:rsidR="00555111" w:rsidRPr="00FE7CC0">
        <w:rPr>
          <w:rFonts w:ascii="Verdana" w:hAnsi="Verdana" w:cs="Arial"/>
          <w:b/>
          <w:bCs/>
          <w:color w:val="000000"/>
        </w:rPr>
        <w:t xml:space="preserve"> z najwybit</w:t>
      </w:r>
      <w:bookmarkStart w:id="0" w:name="_GoBack"/>
      <w:bookmarkEnd w:id="0"/>
      <w:r w:rsidR="00555111" w:rsidRPr="00FE7CC0">
        <w:rPr>
          <w:rFonts w:ascii="Verdana" w:hAnsi="Verdana" w:cs="Arial"/>
          <w:b/>
          <w:bCs/>
          <w:color w:val="000000"/>
        </w:rPr>
        <w:t>niejszych polskich kompozytorów i aran</w:t>
      </w:r>
      <w:r w:rsidR="0057143D">
        <w:rPr>
          <w:rFonts w:ascii="Verdana" w:hAnsi="Verdana" w:cs="Arial"/>
          <w:b/>
          <w:bCs/>
          <w:color w:val="000000"/>
        </w:rPr>
        <w:t>żerów młodego pokolenia</w:t>
      </w:r>
      <w:r w:rsidR="00555111">
        <w:rPr>
          <w:rFonts w:ascii="Verdana" w:hAnsi="Verdana" w:cs="Arial"/>
          <w:b/>
          <w:bCs/>
          <w:color w:val="000000"/>
        </w:rPr>
        <w:t xml:space="preserve"> Nikola Kołodziejczyk zaprezentuje zupełnie nowe spojrzenie na </w:t>
      </w:r>
      <w:r w:rsidRPr="00FE7CC0">
        <w:rPr>
          <w:rFonts w:ascii="Verdana" w:hAnsi="Verdana" w:cs="Arial"/>
          <w:b/>
          <w:bCs/>
          <w:color w:val="000000"/>
        </w:rPr>
        <w:t>dzieł</w:t>
      </w:r>
      <w:r w:rsidR="008C6D2D">
        <w:rPr>
          <w:rFonts w:ascii="Verdana" w:hAnsi="Verdana" w:cs="Arial"/>
          <w:b/>
          <w:bCs/>
          <w:color w:val="000000"/>
        </w:rPr>
        <w:t>a</w:t>
      </w:r>
      <w:r w:rsidRPr="00FE7CC0">
        <w:rPr>
          <w:rFonts w:ascii="Verdana" w:hAnsi="Verdana" w:cs="Arial"/>
          <w:b/>
          <w:bCs/>
          <w:color w:val="000000"/>
        </w:rPr>
        <w:t xml:space="preserve"> Adama Mickiewicza. </w:t>
      </w:r>
      <w:r w:rsidR="00B278A0">
        <w:rPr>
          <w:rFonts w:ascii="Verdana" w:hAnsi="Verdana" w:cs="Arial"/>
          <w:b/>
          <w:bCs/>
          <w:color w:val="000000"/>
        </w:rPr>
        <w:t xml:space="preserve">Premierowe wykonanie </w:t>
      </w:r>
      <w:r w:rsidR="0057143D">
        <w:rPr>
          <w:rFonts w:ascii="Verdana" w:hAnsi="Verdana" w:cs="Arial"/>
          <w:b/>
          <w:bCs/>
          <w:color w:val="000000"/>
        </w:rPr>
        <w:t xml:space="preserve">utworów </w:t>
      </w:r>
      <w:r w:rsidR="00555111" w:rsidRPr="00555111">
        <w:rPr>
          <w:rFonts w:ascii="Verdana" w:hAnsi="Verdana" w:cs="Arial"/>
          <w:b/>
          <w:bCs/>
          <w:color w:val="000000"/>
        </w:rPr>
        <w:t>odb</w:t>
      </w:r>
      <w:r w:rsidR="006603D8">
        <w:rPr>
          <w:rFonts w:ascii="Verdana" w:hAnsi="Verdana" w:cs="Arial"/>
          <w:b/>
          <w:bCs/>
          <w:color w:val="000000"/>
        </w:rPr>
        <w:t>yło</w:t>
      </w:r>
      <w:r w:rsidR="00555111" w:rsidRPr="00555111">
        <w:rPr>
          <w:rFonts w:ascii="Verdana" w:hAnsi="Verdana" w:cs="Arial"/>
          <w:b/>
          <w:bCs/>
          <w:color w:val="000000"/>
        </w:rPr>
        <w:t xml:space="preserve"> się podczas międzynarodowego festiwalu </w:t>
      </w:r>
      <w:proofErr w:type="spellStart"/>
      <w:r w:rsidR="00555111">
        <w:rPr>
          <w:rFonts w:ascii="Verdana" w:hAnsi="Verdana" w:cs="Arial"/>
          <w:b/>
          <w:bCs/>
          <w:color w:val="000000"/>
        </w:rPr>
        <w:t>Nišville</w:t>
      </w:r>
      <w:proofErr w:type="spellEnd"/>
      <w:r w:rsidR="00555111">
        <w:rPr>
          <w:rFonts w:ascii="Verdana" w:hAnsi="Verdana" w:cs="Arial"/>
          <w:b/>
          <w:bCs/>
          <w:color w:val="000000"/>
        </w:rPr>
        <w:t xml:space="preserve"> Jaz</w:t>
      </w:r>
      <w:r w:rsidR="006603D8">
        <w:rPr>
          <w:rFonts w:ascii="Verdana" w:hAnsi="Verdana" w:cs="Arial"/>
          <w:b/>
          <w:bCs/>
          <w:color w:val="000000"/>
        </w:rPr>
        <w:t xml:space="preserve">z </w:t>
      </w:r>
      <w:proofErr w:type="spellStart"/>
      <w:r w:rsidR="006603D8">
        <w:rPr>
          <w:rFonts w:ascii="Verdana" w:hAnsi="Verdana" w:cs="Arial"/>
          <w:b/>
          <w:bCs/>
          <w:color w:val="000000"/>
        </w:rPr>
        <w:t>Festival</w:t>
      </w:r>
      <w:proofErr w:type="spellEnd"/>
      <w:r w:rsidR="006603D8">
        <w:rPr>
          <w:rFonts w:ascii="Verdana" w:hAnsi="Verdana" w:cs="Arial"/>
          <w:b/>
          <w:bCs/>
          <w:color w:val="000000"/>
        </w:rPr>
        <w:t xml:space="preserve"> w Serbii. Tym razem niezwykłe </w:t>
      </w:r>
      <w:r w:rsidR="00832FEA">
        <w:rPr>
          <w:rFonts w:ascii="Verdana" w:hAnsi="Verdana" w:cs="Arial"/>
          <w:b/>
          <w:bCs/>
          <w:color w:val="000000"/>
        </w:rPr>
        <w:t>jazzowe suity, do skomponowania</w:t>
      </w:r>
      <w:r w:rsidR="00B5095B">
        <w:rPr>
          <w:rFonts w:ascii="Verdana" w:hAnsi="Verdana" w:cs="Arial"/>
          <w:b/>
          <w:bCs/>
          <w:color w:val="000000"/>
        </w:rPr>
        <w:t xml:space="preserve"> których zaprosił artystę </w:t>
      </w:r>
      <w:r w:rsidR="00C30EDA">
        <w:rPr>
          <w:rFonts w:ascii="Verdana" w:hAnsi="Verdana" w:cs="Arial"/>
          <w:b/>
          <w:bCs/>
          <w:color w:val="000000"/>
        </w:rPr>
        <w:t xml:space="preserve">Instytut Adama Mickiewicza, </w:t>
      </w:r>
      <w:r w:rsidR="00555111">
        <w:rPr>
          <w:rFonts w:ascii="Verdana" w:hAnsi="Verdana" w:cs="Arial"/>
          <w:b/>
          <w:bCs/>
          <w:color w:val="000000"/>
        </w:rPr>
        <w:t>będzie można usłyszeć</w:t>
      </w:r>
      <w:r w:rsidR="006603D8">
        <w:rPr>
          <w:rFonts w:ascii="Verdana" w:hAnsi="Verdana" w:cs="Arial"/>
          <w:b/>
          <w:bCs/>
          <w:color w:val="000000"/>
        </w:rPr>
        <w:t xml:space="preserve"> 9 listopada </w:t>
      </w:r>
      <w:r w:rsidR="00555111" w:rsidRPr="00555111">
        <w:rPr>
          <w:rFonts w:ascii="Verdana" w:hAnsi="Verdana" w:cs="Arial"/>
          <w:b/>
          <w:bCs/>
          <w:color w:val="000000"/>
        </w:rPr>
        <w:t xml:space="preserve">w </w:t>
      </w:r>
      <w:proofErr w:type="spellStart"/>
      <w:r w:rsidR="00555111" w:rsidRPr="00555111">
        <w:rPr>
          <w:rFonts w:ascii="Verdana" w:hAnsi="Verdana" w:cs="Arial"/>
          <w:b/>
          <w:bCs/>
          <w:color w:val="000000"/>
        </w:rPr>
        <w:t>Budapest</w:t>
      </w:r>
      <w:proofErr w:type="spellEnd"/>
      <w:r w:rsidR="00555111" w:rsidRPr="00555111">
        <w:rPr>
          <w:rFonts w:ascii="Verdana" w:hAnsi="Verdana" w:cs="Arial"/>
          <w:b/>
          <w:bCs/>
          <w:color w:val="000000"/>
        </w:rPr>
        <w:t xml:space="preserve"> Music Center</w:t>
      </w:r>
      <w:r w:rsidR="006603D8">
        <w:rPr>
          <w:rFonts w:ascii="Verdana" w:hAnsi="Verdana" w:cs="Arial"/>
          <w:b/>
          <w:bCs/>
          <w:color w:val="000000"/>
        </w:rPr>
        <w:t xml:space="preserve"> na Węgrzech</w:t>
      </w:r>
      <w:r w:rsidR="00555111" w:rsidRPr="00555111">
        <w:rPr>
          <w:rFonts w:ascii="Verdana" w:hAnsi="Verdana" w:cs="Arial"/>
          <w:b/>
          <w:bCs/>
          <w:color w:val="000000"/>
        </w:rPr>
        <w:t xml:space="preserve"> </w:t>
      </w:r>
      <w:r w:rsidR="006603D8">
        <w:rPr>
          <w:rFonts w:ascii="Verdana" w:hAnsi="Verdana" w:cs="Arial"/>
          <w:b/>
          <w:bCs/>
          <w:color w:val="000000"/>
        </w:rPr>
        <w:t xml:space="preserve">podczas koncertu inaugurującego Polska Jazz </w:t>
      </w:r>
      <w:proofErr w:type="spellStart"/>
      <w:r w:rsidR="006603D8">
        <w:rPr>
          <w:rFonts w:ascii="Verdana" w:hAnsi="Verdana" w:cs="Arial"/>
          <w:b/>
          <w:bCs/>
          <w:color w:val="000000"/>
        </w:rPr>
        <w:t>Festival</w:t>
      </w:r>
      <w:proofErr w:type="spellEnd"/>
      <w:r w:rsidR="00555111" w:rsidRPr="00555111">
        <w:rPr>
          <w:rFonts w:ascii="Verdana" w:hAnsi="Verdana" w:cs="Arial"/>
          <w:b/>
          <w:bCs/>
          <w:color w:val="000000"/>
        </w:rPr>
        <w:t>.</w:t>
      </w:r>
      <w:r w:rsidR="0057143D">
        <w:rPr>
          <w:rFonts w:ascii="Verdana" w:hAnsi="Verdana" w:cs="Arial"/>
          <w:b/>
          <w:bCs/>
          <w:color w:val="000000"/>
        </w:rPr>
        <w:t xml:space="preserve"> </w:t>
      </w:r>
    </w:p>
    <w:p w14:paraId="373BE386" w14:textId="1D9C01F8" w:rsidR="00B735B5" w:rsidRDefault="0057143D" w:rsidP="00607CF5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 xml:space="preserve">Kompozycje </w:t>
      </w:r>
      <w:r w:rsidR="00607CF5" w:rsidRPr="00607CF5">
        <w:rPr>
          <w:rFonts w:ascii="Verdana" w:hAnsi="Verdana" w:cs="Arial"/>
          <w:bCs/>
          <w:color w:val="000000"/>
        </w:rPr>
        <w:t>Nikoli Kołodziejczyka został</w:t>
      </w:r>
      <w:r>
        <w:rPr>
          <w:rFonts w:ascii="Verdana" w:hAnsi="Verdana" w:cs="Arial"/>
          <w:bCs/>
          <w:color w:val="000000"/>
        </w:rPr>
        <w:t>y</w:t>
      </w:r>
      <w:r w:rsidR="00607CF5" w:rsidRPr="00607CF5">
        <w:rPr>
          <w:rFonts w:ascii="Verdana" w:hAnsi="Verdana" w:cs="Arial"/>
          <w:bCs/>
          <w:color w:val="000000"/>
        </w:rPr>
        <w:t xml:space="preserve"> opart</w:t>
      </w:r>
      <w:r w:rsidR="00A92DB1">
        <w:rPr>
          <w:rFonts w:ascii="Verdana" w:hAnsi="Verdana" w:cs="Arial"/>
          <w:bCs/>
          <w:color w:val="000000"/>
        </w:rPr>
        <w:t>e</w:t>
      </w:r>
      <w:r w:rsidR="00607CF5" w:rsidRPr="00607CF5">
        <w:rPr>
          <w:rFonts w:ascii="Verdana" w:hAnsi="Verdana" w:cs="Arial"/>
          <w:bCs/>
          <w:color w:val="000000"/>
        </w:rPr>
        <w:t xml:space="preserve"> na „Balladac</w:t>
      </w:r>
      <w:r w:rsidR="00B278A0">
        <w:rPr>
          <w:rFonts w:ascii="Verdana" w:hAnsi="Verdana" w:cs="Arial"/>
          <w:bCs/>
          <w:color w:val="000000"/>
        </w:rPr>
        <w:t xml:space="preserve">h i romansach” we współczesnej </w:t>
      </w:r>
      <w:r w:rsidR="00607CF5" w:rsidRPr="00607CF5">
        <w:rPr>
          <w:rFonts w:ascii="Verdana" w:hAnsi="Verdana" w:cs="Arial"/>
          <w:bCs/>
          <w:color w:val="000000"/>
        </w:rPr>
        <w:t xml:space="preserve">interpretacji </w:t>
      </w:r>
      <w:r w:rsidR="00B735B5">
        <w:rPr>
          <w:rFonts w:ascii="Verdana" w:hAnsi="Verdana" w:cs="Arial"/>
          <w:bCs/>
          <w:color w:val="000000"/>
        </w:rPr>
        <w:t xml:space="preserve">literackiej </w:t>
      </w:r>
      <w:r w:rsidR="00B735B5" w:rsidRPr="0057143D">
        <w:rPr>
          <w:rFonts w:ascii="Verdana" w:hAnsi="Verdana" w:cs="Arial"/>
          <w:b/>
          <w:bCs/>
          <w:color w:val="000000"/>
        </w:rPr>
        <w:t>Jacka Szymkiewicza</w:t>
      </w:r>
      <w:r w:rsidR="00B735B5">
        <w:rPr>
          <w:rFonts w:ascii="Verdana" w:hAnsi="Verdana" w:cs="Arial"/>
          <w:bCs/>
          <w:color w:val="000000"/>
        </w:rPr>
        <w:t>.</w:t>
      </w:r>
      <w:r w:rsidR="00B5095B">
        <w:rPr>
          <w:rFonts w:ascii="Verdana" w:hAnsi="Verdana" w:cs="Arial"/>
          <w:bCs/>
          <w:color w:val="000000"/>
        </w:rPr>
        <w:t xml:space="preserve"> </w:t>
      </w:r>
      <w:r w:rsidR="0044614B">
        <w:rPr>
          <w:rFonts w:ascii="Verdana" w:hAnsi="Verdana" w:cs="Arial"/>
          <w:bCs/>
          <w:color w:val="000000"/>
        </w:rPr>
        <w:t>Ich</w:t>
      </w:r>
      <w:r w:rsidR="00607CF5" w:rsidRPr="00607CF5">
        <w:rPr>
          <w:rFonts w:ascii="Verdana" w:hAnsi="Verdana" w:cs="Arial"/>
          <w:bCs/>
          <w:color w:val="000000"/>
        </w:rPr>
        <w:t xml:space="preserve"> premierowe wykonanie </w:t>
      </w:r>
      <w:r w:rsidR="00B735B5">
        <w:rPr>
          <w:rFonts w:ascii="Verdana" w:hAnsi="Verdana" w:cs="Arial"/>
          <w:bCs/>
          <w:color w:val="000000"/>
        </w:rPr>
        <w:t xml:space="preserve">artysta </w:t>
      </w:r>
      <w:r w:rsidR="00607CF5" w:rsidRPr="00607CF5">
        <w:rPr>
          <w:rFonts w:ascii="Verdana" w:hAnsi="Verdana" w:cs="Arial"/>
          <w:bCs/>
          <w:color w:val="000000"/>
        </w:rPr>
        <w:t xml:space="preserve">powierzył zespołowi, który swoim oryginalnym składem nawiązuje do polskich tradycji muzycznych, m.in. wykorzystując charakterystyczne dla muzyki ludowej białe głosy. </w:t>
      </w:r>
      <w:r w:rsidR="00B735B5">
        <w:rPr>
          <w:rFonts w:ascii="Verdana" w:hAnsi="Verdana" w:cs="Arial"/>
          <w:bCs/>
          <w:color w:val="000000"/>
        </w:rPr>
        <w:t>C</w:t>
      </w:r>
      <w:r w:rsidR="00B735B5" w:rsidRPr="00B735B5">
        <w:rPr>
          <w:rFonts w:ascii="Verdana" w:hAnsi="Verdana" w:cs="Arial"/>
          <w:bCs/>
          <w:color w:val="000000"/>
        </w:rPr>
        <w:t xml:space="preserve">ałość utrzymana </w:t>
      </w:r>
      <w:r w:rsidR="00B278A0">
        <w:rPr>
          <w:rFonts w:ascii="Verdana" w:hAnsi="Verdana" w:cs="Arial"/>
          <w:bCs/>
          <w:color w:val="000000"/>
        </w:rPr>
        <w:t>jest</w:t>
      </w:r>
      <w:r w:rsidR="00B735B5" w:rsidRPr="00B735B5">
        <w:rPr>
          <w:rFonts w:ascii="Verdana" w:hAnsi="Verdana" w:cs="Arial"/>
          <w:bCs/>
          <w:color w:val="000000"/>
        </w:rPr>
        <w:t xml:space="preserve"> </w:t>
      </w:r>
      <w:r w:rsidR="00B278A0" w:rsidRPr="00B735B5">
        <w:rPr>
          <w:rFonts w:ascii="Verdana" w:hAnsi="Verdana" w:cs="Arial"/>
          <w:bCs/>
          <w:color w:val="000000"/>
        </w:rPr>
        <w:t xml:space="preserve">jednak </w:t>
      </w:r>
      <w:r w:rsidR="00B735B5" w:rsidRPr="00B735B5">
        <w:rPr>
          <w:rFonts w:ascii="Verdana" w:hAnsi="Verdana" w:cs="Arial"/>
          <w:bCs/>
          <w:color w:val="000000"/>
        </w:rPr>
        <w:t>w stylistyce jazzowej.</w:t>
      </w:r>
      <w:r w:rsidR="00B735B5">
        <w:rPr>
          <w:rFonts w:ascii="Verdana" w:hAnsi="Verdana" w:cs="Arial"/>
          <w:bCs/>
          <w:color w:val="000000"/>
        </w:rPr>
        <w:t xml:space="preserve"> </w:t>
      </w:r>
      <w:r w:rsidR="0044614B">
        <w:rPr>
          <w:rFonts w:ascii="Verdana" w:hAnsi="Verdana" w:cs="Arial"/>
          <w:bCs/>
          <w:color w:val="000000"/>
        </w:rPr>
        <w:t>Realizacji koncertu towarzyszy także publikacja zawierająca teksty utworów w tłumaczeniu na język węgierski.</w:t>
      </w:r>
    </w:p>
    <w:p w14:paraId="525DE781" w14:textId="09701F1E" w:rsidR="00607CF5" w:rsidRDefault="00607CF5" w:rsidP="00607CF5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 w:rsidRPr="00607CF5">
        <w:rPr>
          <w:rFonts w:ascii="Verdana" w:hAnsi="Verdana" w:cs="Arial"/>
          <w:bCs/>
          <w:color w:val="000000"/>
        </w:rPr>
        <w:t xml:space="preserve">Partie solowe poszczególnych utworów wykonają </w:t>
      </w:r>
      <w:r w:rsidRPr="0057143D">
        <w:rPr>
          <w:rFonts w:ascii="Verdana" w:hAnsi="Verdana" w:cs="Arial"/>
          <w:b/>
          <w:bCs/>
          <w:color w:val="000000"/>
        </w:rPr>
        <w:t xml:space="preserve">Tomasz Organek </w:t>
      </w:r>
      <w:r w:rsidRPr="00607CF5">
        <w:rPr>
          <w:rFonts w:ascii="Verdana" w:hAnsi="Verdana" w:cs="Arial"/>
          <w:bCs/>
          <w:color w:val="000000"/>
        </w:rPr>
        <w:t xml:space="preserve">i </w:t>
      </w:r>
      <w:r w:rsidRPr="0057143D">
        <w:rPr>
          <w:rFonts w:ascii="Verdana" w:hAnsi="Verdana" w:cs="Arial"/>
          <w:b/>
          <w:bCs/>
          <w:color w:val="000000"/>
        </w:rPr>
        <w:t xml:space="preserve">Natalia </w:t>
      </w:r>
      <w:proofErr w:type="spellStart"/>
      <w:r w:rsidRPr="0057143D">
        <w:rPr>
          <w:rFonts w:ascii="Verdana" w:hAnsi="Verdana" w:cs="Arial"/>
          <w:b/>
          <w:bCs/>
          <w:color w:val="000000"/>
        </w:rPr>
        <w:t>Grosiak</w:t>
      </w:r>
      <w:proofErr w:type="spellEnd"/>
      <w:r w:rsidRPr="00607CF5">
        <w:rPr>
          <w:rFonts w:ascii="Verdana" w:hAnsi="Verdana" w:cs="Arial"/>
          <w:bCs/>
          <w:color w:val="000000"/>
        </w:rPr>
        <w:t>.</w:t>
      </w:r>
    </w:p>
    <w:p w14:paraId="1F1B2F3A" w14:textId="13FB82E8" w:rsidR="00E3243F" w:rsidRPr="00607CF5" w:rsidRDefault="00607CF5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  <w:r w:rsidRPr="00401D45">
        <w:rPr>
          <w:rFonts w:ascii="Verdana" w:hAnsi="Verdana" w:cs="Arial"/>
          <w:b/>
          <w:bCs/>
          <w:color w:val="000000"/>
        </w:rPr>
        <w:t>Nikola Kołodziejczyk</w:t>
      </w:r>
      <w:r w:rsidRPr="00607CF5">
        <w:rPr>
          <w:rFonts w:ascii="Verdana" w:hAnsi="Verdana" w:cs="Arial"/>
          <w:bCs/>
          <w:color w:val="000000"/>
        </w:rPr>
        <w:t xml:space="preserve"> to laureat licznych nagród i wyróżnień, dwukro</w:t>
      </w:r>
      <w:r>
        <w:rPr>
          <w:rFonts w:ascii="Verdana" w:hAnsi="Verdana" w:cs="Arial"/>
          <w:bCs/>
          <w:color w:val="000000"/>
        </w:rPr>
        <w:t>tny zdobywca Fryderyk</w:t>
      </w:r>
      <w:r w:rsidR="00401D45">
        <w:rPr>
          <w:rFonts w:ascii="Verdana" w:hAnsi="Verdana" w:cs="Arial"/>
          <w:bCs/>
          <w:color w:val="000000"/>
        </w:rPr>
        <w:t>a</w:t>
      </w:r>
      <w:r>
        <w:rPr>
          <w:rFonts w:ascii="Verdana" w:hAnsi="Verdana" w:cs="Arial"/>
          <w:bCs/>
          <w:color w:val="000000"/>
        </w:rPr>
        <w:t xml:space="preserve"> („</w:t>
      </w:r>
      <w:proofErr w:type="spellStart"/>
      <w:r>
        <w:rPr>
          <w:rFonts w:ascii="Verdana" w:hAnsi="Verdana" w:cs="Arial"/>
          <w:bCs/>
          <w:color w:val="000000"/>
        </w:rPr>
        <w:t>Polish</w:t>
      </w:r>
      <w:proofErr w:type="spellEnd"/>
      <w:r>
        <w:rPr>
          <w:rFonts w:ascii="Verdana" w:hAnsi="Verdana" w:cs="Arial"/>
          <w:bCs/>
          <w:color w:val="000000"/>
        </w:rPr>
        <w:t xml:space="preserve"> Grammy”</w:t>
      </w:r>
      <w:r w:rsidRPr="00607CF5">
        <w:rPr>
          <w:rFonts w:ascii="Verdana" w:hAnsi="Verdana" w:cs="Arial"/>
          <w:bCs/>
          <w:color w:val="000000"/>
        </w:rPr>
        <w:t xml:space="preserve"> </w:t>
      </w:r>
      <w:r>
        <w:rPr>
          <w:rFonts w:ascii="Verdana" w:hAnsi="Verdana" w:cs="Arial"/>
          <w:bCs/>
          <w:color w:val="000000"/>
        </w:rPr>
        <w:t>–</w:t>
      </w:r>
      <w:r w:rsidRPr="00607CF5">
        <w:rPr>
          <w:rFonts w:ascii="Verdana" w:hAnsi="Verdana" w:cs="Arial"/>
          <w:bCs/>
          <w:color w:val="000000"/>
        </w:rPr>
        <w:t xml:space="preserve"> doroczne nagrody Polskiego Towarzystwa Fonograficznego) za Jazzowy Debiut Roku 2015 za suitę Chord </w:t>
      </w:r>
      <w:proofErr w:type="spellStart"/>
      <w:r w:rsidRPr="00607CF5">
        <w:rPr>
          <w:rFonts w:ascii="Verdana" w:hAnsi="Verdana" w:cs="Arial"/>
          <w:bCs/>
          <w:color w:val="000000"/>
        </w:rPr>
        <w:t>Nation</w:t>
      </w:r>
      <w:proofErr w:type="spellEnd"/>
      <w:r w:rsidRPr="00607CF5">
        <w:rPr>
          <w:rFonts w:ascii="Verdana" w:hAnsi="Verdana" w:cs="Arial"/>
          <w:bCs/>
          <w:color w:val="000000"/>
        </w:rPr>
        <w:t xml:space="preserve"> na orkiestrę jazzową oraz Jazzowy Album Roku 2016 za suitę Barok Progresywny. </w:t>
      </w:r>
      <w:r>
        <w:rPr>
          <w:rFonts w:ascii="Verdana" w:hAnsi="Verdana" w:cs="Arial"/>
          <w:bCs/>
          <w:color w:val="000000"/>
        </w:rPr>
        <w:t xml:space="preserve">Jest także </w:t>
      </w:r>
      <w:r w:rsidRPr="00607CF5">
        <w:rPr>
          <w:rFonts w:ascii="Verdana" w:hAnsi="Verdana" w:cs="Arial"/>
          <w:bCs/>
          <w:color w:val="000000"/>
        </w:rPr>
        <w:t xml:space="preserve">laureatem </w:t>
      </w:r>
      <w:r w:rsidR="00401D45">
        <w:rPr>
          <w:rFonts w:ascii="Verdana" w:hAnsi="Verdana" w:cs="Arial"/>
          <w:bCs/>
          <w:color w:val="000000"/>
        </w:rPr>
        <w:t xml:space="preserve">m.in. </w:t>
      </w:r>
      <w:proofErr w:type="spellStart"/>
      <w:r w:rsidRPr="00607CF5">
        <w:rPr>
          <w:rFonts w:ascii="Verdana" w:hAnsi="Verdana" w:cs="Arial"/>
          <w:bCs/>
          <w:color w:val="000000"/>
        </w:rPr>
        <w:t>Berklee</w:t>
      </w:r>
      <w:proofErr w:type="spellEnd"/>
      <w:r w:rsidRPr="00607CF5">
        <w:rPr>
          <w:rFonts w:ascii="Verdana" w:hAnsi="Verdana" w:cs="Arial"/>
          <w:bCs/>
          <w:color w:val="000000"/>
        </w:rPr>
        <w:t xml:space="preserve"> College </w:t>
      </w:r>
      <w:r w:rsidR="00401D45">
        <w:rPr>
          <w:rFonts w:ascii="Verdana" w:hAnsi="Verdana" w:cs="Arial"/>
          <w:bCs/>
          <w:color w:val="000000"/>
        </w:rPr>
        <w:t xml:space="preserve">of Music World </w:t>
      </w:r>
      <w:proofErr w:type="spellStart"/>
      <w:r w:rsidR="00401D45">
        <w:rPr>
          <w:rFonts w:ascii="Verdana" w:hAnsi="Verdana" w:cs="Arial"/>
          <w:bCs/>
          <w:color w:val="000000"/>
        </w:rPr>
        <w:t>Scholarship</w:t>
      </w:r>
      <w:proofErr w:type="spellEnd"/>
      <w:r w:rsidR="00401D45">
        <w:rPr>
          <w:rFonts w:ascii="Verdana" w:hAnsi="Verdana" w:cs="Arial"/>
          <w:bCs/>
          <w:color w:val="000000"/>
        </w:rPr>
        <w:t xml:space="preserve"> Tour i</w:t>
      </w:r>
      <w:r w:rsidRPr="00607CF5">
        <w:rPr>
          <w:rFonts w:ascii="Verdana" w:hAnsi="Verdana" w:cs="Arial"/>
          <w:bCs/>
          <w:color w:val="000000"/>
        </w:rPr>
        <w:t xml:space="preserve"> półfinalistą </w:t>
      </w:r>
      <w:proofErr w:type="spellStart"/>
      <w:r w:rsidRPr="00607CF5">
        <w:rPr>
          <w:rFonts w:ascii="Verdana" w:hAnsi="Verdana" w:cs="Arial"/>
          <w:bCs/>
          <w:color w:val="000000"/>
        </w:rPr>
        <w:t>Bosendorfer</w:t>
      </w:r>
      <w:proofErr w:type="spellEnd"/>
      <w:r w:rsidRPr="00607CF5">
        <w:rPr>
          <w:rFonts w:ascii="Verdana" w:hAnsi="Verdana" w:cs="Arial"/>
          <w:bCs/>
          <w:color w:val="000000"/>
        </w:rPr>
        <w:t xml:space="preserve"> Solo Piano </w:t>
      </w:r>
      <w:proofErr w:type="spellStart"/>
      <w:r w:rsidRPr="00607CF5">
        <w:rPr>
          <w:rFonts w:ascii="Verdana" w:hAnsi="Verdana" w:cs="Arial"/>
          <w:bCs/>
          <w:color w:val="000000"/>
        </w:rPr>
        <w:t>Competition</w:t>
      </w:r>
      <w:proofErr w:type="spellEnd"/>
      <w:r w:rsidRPr="00607CF5">
        <w:rPr>
          <w:rFonts w:ascii="Verdana" w:hAnsi="Verdana" w:cs="Arial"/>
          <w:bCs/>
          <w:color w:val="000000"/>
        </w:rPr>
        <w:t xml:space="preserve"> </w:t>
      </w:r>
      <w:r w:rsidR="00401D45">
        <w:rPr>
          <w:rFonts w:ascii="Verdana" w:hAnsi="Verdana" w:cs="Arial"/>
          <w:bCs/>
          <w:color w:val="000000"/>
        </w:rPr>
        <w:t xml:space="preserve">na Montreux Jazz </w:t>
      </w:r>
      <w:proofErr w:type="spellStart"/>
      <w:r w:rsidR="00401D45">
        <w:rPr>
          <w:rFonts w:ascii="Verdana" w:hAnsi="Verdana" w:cs="Arial"/>
          <w:bCs/>
          <w:color w:val="000000"/>
        </w:rPr>
        <w:t>Festival</w:t>
      </w:r>
      <w:proofErr w:type="spellEnd"/>
      <w:r w:rsidR="00401D45">
        <w:rPr>
          <w:rFonts w:ascii="Verdana" w:hAnsi="Verdana" w:cs="Arial"/>
          <w:bCs/>
          <w:color w:val="000000"/>
        </w:rPr>
        <w:t xml:space="preserve"> 2007.</w:t>
      </w:r>
    </w:p>
    <w:p w14:paraId="1B145592" w14:textId="474709FF" w:rsidR="00031794" w:rsidRPr="00263E89" w:rsidRDefault="00031794" w:rsidP="00031794">
      <w:pPr>
        <w:spacing w:before="120" w:after="120" w:line="252" w:lineRule="auto"/>
        <w:jc w:val="both"/>
        <w:rPr>
          <w:rFonts w:ascii="Verdana" w:eastAsia="Times New Roman" w:hAnsi="Verdana" w:cs="Verdana"/>
          <w:color w:val="000000"/>
          <w:lang w:eastAsia="pl-PL"/>
        </w:rPr>
      </w:pPr>
      <w:r>
        <w:rPr>
          <w:rFonts w:ascii="Verdana" w:hAnsi="Verdana" w:cs="Arial"/>
          <w:bCs/>
          <w:color w:val="000000"/>
        </w:rPr>
        <w:t>K</w:t>
      </w:r>
      <w:r w:rsidRPr="00031794">
        <w:rPr>
          <w:rFonts w:ascii="Verdana" w:hAnsi="Verdana" w:cs="Arial"/>
          <w:bCs/>
          <w:color w:val="000000"/>
        </w:rPr>
        <w:t xml:space="preserve">ompozycja Nikoli Kołodziejczyka „Ballady i romanse na jazzowo” </w:t>
      </w:r>
      <w:r>
        <w:rPr>
          <w:rFonts w:ascii="Verdana" w:eastAsia="Times New Roman" w:hAnsi="Verdana" w:cs="Verdana"/>
          <w:color w:val="000000"/>
          <w:lang w:eastAsia="pl-PL"/>
        </w:rPr>
        <w:t>powstała</w:t>
      </w:r>
      <w:r w:rsidRPr="00E47E21">
        <w:rPr>
          <w:rFonts w:ascii="Verdana" w:eastAsia="Times New Roman" w:hAnsi="Verdana" w:cs="Verdana"/>
          <w:color w:val="000000"/>
          <w:lang w:eastAsia="pl-PL"/>
        </w:rPr>
        <w:t xml:space="preserve"> z okazji </w:t>
      </w:r>
      <w:r>
        <w:rPr>
          <w:rFonts w:ascii="Verdana" w:eastAsia="Times New Roman" w:hAnsi="Verdana" w:cs="Verdana"/>
          <w:color w:val="000000"/>
          <w:lang w:eastAsia="pl-PL"/>
        </w:rPr>
        <w:t xml:space="preserve">obchodów </w:t>
      </w:r>
      <w:r w:rsidRPr="00E47E21">
        <w:rPr>
          <w:rFonts w:ascii="Verdana" w:eastAsia="Times New Roman" w:hAnsi="Verdana" w:cs="Verdana"/>
          <w:color w:val="000000"/>
          <w:lang w:eastAsia="pl-PL"/>
        </w:rPr>
        <w:t>Roku Romantyzmu Polskiego.</w:t>
      </w:r>
      <w:r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263E89">
        <w:rPr>
          <w:rFonts w:ascii="Verdana" w:eastAsia="Times New Roman" w:hAnsi="Verdana" w:cs="Verdana"/>
          <w:color w:val="000000"/>
          <w:lang w:eastAsia="pl-PL"/>
        </w:rPr>
        <w:t xml:space="preserve">Projekt jest organizowany przez </w:t>
      </w:r>
      <w:r w:rsidRPr="00263E89">
        <w:rPr>
          <w:rFonts w:ascii="Verdana" w:eastAsia="Times New Roman" w:hAnsi="Verdana" w:cs="Verdana"/>
          <w:b/>
          <w:color w:val="000000"/>
          <w:lang w:eastAsia="pl-PL"/>
        </w:rPr>
        <w:t>Instytut Adama Mickiewicza</w:t>
      </w:r>
      <w:r w:rsidRPr="00263E89">
        <w:rPr>
          <w:rFonts w:ascii="Verdana" w:eastAsia="Times New Roman" w:hAnsi="Verdana" w:cs="Verdana"/>
          <w:color w:val="000000"/>
          <w:lang w:eastAsia="pl-PL"/>
        </w:rPr>
        <w:t xml:space="preserve"> </w:t>
      </w:r>
      <w:r w:rsidRPr="00FE7CC0">
        <w:rPr>
          <w:rFonts w:ascii="Verdana" w:hAnsi="Verdana" w:cs="Arial"/>
          <w:bCs/>
          <w:color w:val="000000"/>
          <w:szCs w:val="20"/>
        </w:rPr>
        <w:t xml:space="preserve">we współpracy z </w:t>
      </w:r>
      <w:r w:rsidRPr="00031794">
        <w:rPr>
          <w:rFonts w:ascii="Verdana" w:hAnsi="Verdana" w:cs="Arial"/>
          <w:b/>
          <w:bCs/>
          <w:color w:val="000000"/>
          <w:szCs w:val="20"/>
        </w:rPr>
        <w:t>Fundacją Muzyki Filmowej i Jazzowej</w:t>
      </w:r>
      <w:r w:rsidR="008C6D2D">
        <w:rPr>
          <w:rFonts w:ascii="Verdana" w:hAnsi="Verdana" w:cs="Arial"/>
          <w:b/>
          <w:bCs/>
          <w:color w:val="000000"/>
          <w:szCs w:val="20"/>
        </w:rPr>
        <w:t xml:space="preserve">, </w:t>
      </w:r>
      <w:r w:rsidR="008C6D2D" w:rsidRPr="008C6D2D">
        <w:rPr>
          <w:rFonts w:ascii="Verdana" w:hAnsi="Verdana" w:cs="Arial"/>
          <w:b/>
          <w:bCs/>
          <w:color w:val="000000"/>
          <w:szCs w:val="20"/>
        </w:rPr>
        <w:t>Ambasadą RP na Węgrzech</w:t>
      </w:r>
      <w:r w:rsidR="008C6D2D">
        <w:rPr>
          <w:rFonts w:ascii="Verdana" w:hAnsi="Verdana" w:cs="Arial"/>
          <w:bCs/>
          <w:color w:val="000000"/>
          <w:szCs w:val="20"/>
        </w:rPr>
        <w:t xml:space="preserve"> oraz </w:t>
      </w:r>
      <w:r w:rsidR="008C6D2D" w:rsidRPr="008C6D2D">
        <w:rPr>
          <w:rFonts w:ascii="Verdana" w:hAnsi="Verdana" w:cs="Arial"/>
          <w:b/>
          <w:bCs/>
          <w:color w:val="000000"/>
          <w:szCs w:val="20"/>
        </w:rPr>
        <w:t>Instytutem Polskim w Budapeszcie</w:t>
      </w:r>
      <w:r w:rsidRPr="00263E89">
        <w:rPr>
          <w:rFonts w:ascii="Verdana" w:eastAsia="Times New Roman" w:hAnsi="Verdana" w:cs="Verdana"/>
          <w:color w:val="000000"/>
          <w:lang w:eastAsia="pl-PL"/>
        </w:rPr>
        <w:t xml:space="preserve"> i jest współfinans</w:t>
      </w:r>
      <w:r>
        <w:rPr>
          <w:rFonts w:ascii="Verdana" w:eastAsia="Times New Roman" w:hAnsi="Verdana" w:cs="Verdana"/>
          <w:color w:val="000000"/>
          <w:lang w:eastAsia="pl-PL"/>
        </w:rPr>
        <w:t xml:space="preserve">owany </w:t>
      </w:r>
      <w:r w:rsidRPr="00263E89">
        <w:rPr>
          <w:rFonts w:ascii="Verdana" w:eastAsia="Times New Roman" w:hAnsi="Verdana" w:cs="Verdana"/>
          <w:color w:val="000000"/>
          <w:lang w:eastAsia="pl-PL"/>
        </w:rPr>
        <w:t xml:space="preserve">przez </w:t>
      </w:r>
      <w:r w:rsidRPr="00263E89">
        <w:rPr>
          <w:rFonts w:ascii="Verdana" w:eastAsia="Times New Roman" w:hAnsi="Verdana" w:cs="Verdana"/>
          <w:b/>
          <w:color w:val="000000"/>
          <w:lang w:eastAsia="pl-PL"/>
        </w:rPr>
        <w:t>Ministerstwo Kultury i Dziedzictwa Narodowego</w:t>
      </w:r>
      <w:r w:rsidRPr="00263E89">
        <w:rPr>
          <w:rFonts w:ascii="Verdana" w:eastAsia="Times New Roman" w:hAnsi="Verdana" w:cs="Verdana"/>
          <w:color w:val="000000"/>
          <w:lang w:eastAsia="pl-PL"/>
        </w:rPr>
        <w:t>.</w:t>
      </w:r>
    </w:p>
    <w:p w14:paraId="7DBE3FFE" w14:textId="77777777" w:rsidR="00B735B5" w:rsidRPr="00FE7CC0" w:rsidRDefault="00B735B5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Cs w:val="20"/>
        </w:rPr>
      </w:pPr>
    </w:p>
    <w:p w14:paraId="49CFE98D" w14:textId="5D17B84F" w:rsidR="005C13F6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</w:t>
      </w:r>
      <w:r w:rsidR="00B735B5">
        <w:rPr>
          <w:rFonts w:ascii="Verdana" w:hAnsi="Verdana" w:cs="Arial"/>
          <w:bCs/>
          <w:color w:val="000000"/>
          <w:sz w:val="20"/>
          <w:szCs w:val="20"/>
        </w:rPr>
        <w:t>ultury i Dziedzictwa Narodowego.</w:t>
      </w:r>
    </w:p>
    <w:p w14:paraId="7206944D" w14:textId="01743381" w:rsidR="001A292A" w:rsidRDefault="001A292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698B067" w14:textId="77777777" w:rsidR="00C040DC" w:rsidRPr="00075F08" w:rsidRDefault="00C040DC" w:rsidP="00C040D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lastRenderedPageBreak/>
        <w:t>Kontakt dla mediów</w:t>
      </w:r>
    </w:p>
    <w:p w14:paraId="6AB447F1" w14:textId="77777777" w:rsidR="00C040DC" w:rsidRDefault="00C040DC" w:rsidP="00C040DC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2138D14E" w14:textId="77777777" w:rsidR="00C040DC" w:rsidRPr="005C6ED8" w:rsidRDefault="00C040DC" w:rsidP="00C040DC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61E89422" w14:textId="77777777" w:rsidR="001A292A" w:rsidRPr="005C13F6" w:rsidRDefault="001A292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1A292A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33FA0" w14:textId="77777777" w:rsidR="00094100" w:rsidRDefault="00094100" w:rsidP="00E81D6C">
      <w:pPr>
        <w:spacing w:after="0" w:line="240" w:lineRule="auto"/>
      </w:pPr>
      <w:r>
        <w:separator/>
      </w:r>
    </w:p>
  </w:endnote>
  <w:endnote w:type="continuationSeparator" w:id="0">
    <w:p w14:paraId="3F0FFDEB" w14:textId="77777777" w:rsidR="00094100" w:rsidRDefault="0009410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A495" w14:textId="77777777" w:rsidR="00094100" w:rsidRDefault="00094100" w:rsidP="00E81D6C">
      <w:pPr>
        <w:spacing w:after="0" w:line="240" w:lineRule="auto"/>
      </w:pPr>
      <w:r>
        <w:separator/>
      </w:r>
    </w:p>
  </w:footnote>
  <w:footnote w:type="continuationSeparator" w:id="0">
    <w:p w14:paraId="225E65A1" w14:textId="77777777" w:rsidR="00094100" w:rsidRDefault="0009410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31794"/>
    <w:rsid w:val="00050F65"/>
    <w:rsid w:val="00052BD1"/>
    <w:rsid w:val="00054BA3"/>
    <w:rsid w:val="000665EA"/>
    <w:rsid w:val="00090B54"/>
    <w:rsid w:val="00090F2E"/>
    <w:rsid w:val="000928E8"/>
    <w:rsid w:val="00094100"/>
    <w:rsid w:val="000946E6"/>
    <w:rsid w:val="00096DD2"/>
    <w:rsid w:val="000A344A"/>
    <w:rsid w:val="000C7A90"/>
    <w:rsid w:val="000F5B7D"/>
    <w:rsid w:val="00100B59"/>
    <w:rsid w:val="00126C81"/>
    <w:rsid w:val="00132794"/>
    <w:rsid w:val="00132D64"/>
    <w:rsid w:val="00135601"/>
    <w:rsid w:val="00137233"/>
    <w:rsid w:val="00141424"/>
    <w:rsid w:val="00151802"/>
    <w:rsid w:val="001630E3"/>
    <w:rsid w:val="0016703B"/>
    <w:rsid w:val="0017261D"/>
    <w:rsid w:val="00175C15"/>
    <w:rsid w:val="00184A8F"/>
    <w:rsid w:val="001A0AE8"/>
    <w:rsid w:val="001A292A"/>
    <w:rsid w:val="001A42D5"/>
    <w:rsid w:val="001A6B99"/>
    <w:rsid w:val="001B0571"/>
    <w:rsid w:val="001D79CC"/>
    <w:rsid w:val="001E0C4C"/>
    <w:rsid w:val="001E351C"/>
    <w:rsid w:val="001F7D12"/>
    <w:rsid w:val="0020178C"/>
    <w:rsid w:val="00204509"/>
    <w:rsid w:val="00205508"/>
    <w:rsid w:val="00231437"/>
    <w:rsid w:val="00275339"/>
    <w:rsid w:val="002A4D47"/>
    <w:rsid w:val="002B28BA"/>
    <w:rsid w:val="002B7ED7"/>
    <w:rsid w:val="002E1D86"/>
    <w:rsid w:val="002E5B55"/>
    <w:rsid w:val="002E6B01"/>
    <w:rsid w:val="00304C60"/>
    <w:rsid w:val="00311EFB"/>
    <w:rsid w:val="00335D60"/>
    <w:rsid w:val="0034220F"/>
    <w:rsid w:val="003436E7"/>
    <w:rsid w:val="00346355"/>
    <w:rsid w:val="003530BE"/>
    <w:rsid w:val="00370630"/>
    <w:rsid w:val="00376D7D"/>
    <w:rsid w:val="0039580E"/>
    <w:rsid w:val="0039757D"/>
    <w:rsid w:val="003A75F0"/>
    <w:rsid w:val="003E3955"/>
    <w:rsid w:val="003F046B"/>
    <w:rsid w:val="003F165D"/>
    <w:rsid w:val="003F1EE8"/>
    <w:rsid w:val="00401D45"/>
    <w:rsid w:val="00412E29"/>
    <w:rsid w:val="00414446"/>
    <w:rsid w:val="0043503C"/>
    <w:rsid w:val="004405EF"/>
    <w:rsid w:val="0044614B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541B5E"/>
    <w:rsid w:val="00555111"/>
    <w:rsid w:val="005637B0"/>
    <w:rsid w:val="0057143D"/>
    <w:rsid w:val="005964F6"/>
    <w:rsid w:val="005A0F38"/>
    <w:rsid w:val="005B349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07CF5"/>
    <w:rsid w:val="00611145"/>
    <w:rsid w:val="0064019A"/>
    <w:rsid w:val="006437E9"/>
    <w:rsid w:val="0064547E"/>
    <w:rsid w:val="00646742"/>
    <w:rsid w:val="0065240E"/>
    <w:rsid w:val="006603D8"/>
    <w:rsid w:val="0068572A"/>
    <w:rsid w:val="006960F2"/>
    <w:rsid w:val="0069643D"/>
    <w:rsid w:val="006A2AC9"/>
    <w:rsid w:val="006F0B24"/>
    <w:rsid w:val="006F1481"/>
    <w:rsid w:val="007212C1"/>
    <w:rsid w:val="00744308"/>
    <w:rsid w:val="007468A2"/>
    <w:rsid w:val="00770A60"/>
    <w:rsid w:val="00774BF7"/>
    <w:rsid w:val="00775ACF"/>
    <w:rsid w:val="00783966"/>
    <w:rsid w:val="00792898"/>
    <w:rsid w:val="007B05EC"/>
    <w:rsid w:val="007E1FE1"/>
    <w:rsid w:val="007F38E6"/>
    <w:rsid w:val="008133BE"/>
    <w:rsid w:val="00826970"/>
    <w:rsid w:val="00832FEA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6499"/>
    <w:rsid w:val="008C6D2D"/>
    <w:rsid w:val="008E139A"/>
    <w:rsid w:val="008F1FDE"/>
    <w:rsid w:val="008F4E3E"/>
    <w:rsid w:val="00911089"/>
    <w:rsid w:val="009143C2"/>
    <w:rsid w:val="00933C8D"/>
    <w:rsid w:val="0097067C"/>
    <w:rsid w:val="00985078"/>
    <w:rsid w:val="009B4B52"/>
    <w:rsid w:val="009E048A"/>
    <w:rsid w:val="00A00D30"/>
    <w:rsid w:val="00A21BBA"/>
    <w:rsid w:val="00A22BA7"/>
    <w:rsid w:val="00A5030E"/>
    <w:rsid w:val="00A67346"/>
    <w:rsid w:val="00A753E8"/>
    <w:rsid w:val="00A75B41"/>
    <w:rsid w:val="00A82EE2"/>
    <w:rsid w:val="00A92DB1"/>
    <w:rsid w:val="00A94C9E"/>
    <w:rsid w:val="00A97068"/>
    <w:rsid w:val="00AA02DF"/>
    <w:rsid w:val="00AA4B10"/>
    <w:rsid w:val="00AB44FC"/>
    <w:rsid w:val="00AC3B46"/>
    <w:rsid w:val="00AD5F1D"/>
    <w:rsid w:val="00AF0DD6"/>
    <w:rsid w:val="00B136BB"/>
    <w:rsid w:val="00B21FDA"/>
    <w:rsid w:val="00B278A0"/>
    <w:rsid w:val="00B35B64"/>
    <w:rsid w:val="00B44892"/>
    <w:rsid w:val="00B5095B"/>
    <w:rsid w:val="00B565D5"/>
    <w:rsid w:val="00B65D04"/>
    <w:rsid w:val="00B735B5"/>
    <w:rsid w:val="00B76922"/>
    <w:rsid w:val="00B843FF"/>
    <w:rsid w:val="00B86074"/>
    <w:rsid w:val="00BC0D11"/>
    <w:rsid w:val="00BC5DC3"/>
    <w:rsid w:val="00BE24E9"/>
    <w:rsid w:val="00BF6021"/>
    <w:rsid w:val="00C02128"/>
    <w:rsid w:val="00C03C66"/>
    <w:rsid w:val="00C03F92"/>
    <w:rsid w:val="00C040DC"/>
    <w:rsid w:val="00C11137"/>
    <w:rsid w:val="00C16D85"/>
    <w:rsid w:val="00C22FAF"/>
    <w:rsid w:val="00C30EDA"/>
    <w:rsid w:val="00C3480D"/>
    <w:rsid w:val="00C45748"/>
    <w:rsid w:val="00C812A5"/>
    <w:rsid w:val="00CA2CA4"/>
    <w:rsid w:val="00CC6E57"/>
    <w:rsid w:val="00CD3C3F"/>
    <w:rsid w:val="00CF39BB"/>
    <w:rsid w:val="00D062A9"/>
    <w:rsid w:val="00D24EC9"/>
    <w:rsid w:val="00D44B07"/>
    <w:rsid w:val="00D45BA8"/>
    <w:rsid w:val="00D500FA"/>
    <w:rsid w:val="00D63FB1"/>
    <w:rsid w:val="00D65B94"/>
    <w:rsid w:val="00D75AEB"/>
    <w:rsid w:val="00D809FE"/>
    <w:rsid w:val="00D8235D"/>
    <w:rsid w:val="00DD4638"/>
    <w:rsid w:val="00DE0367"/>
    <w:rsid w:val="00DE3A5E"/>
    <w:rsid w:val="00DE5042"/>
    <w:rsid w:val="00DF19AF"/>
    <w:rsid w:val="00DF1B1C"/>
    <w:rsid w:val="00DF752D"/>
    <w:rsid w:val="00E15F1F"/>
    <w:rsid w:val="00E3243F"/>
    <w:rsid w:val="00E3664B"/>
    <w:rsid w:val="00E41B68"/>
    <w:rsid w:val="00E4504E"/>
    <w:rsid w:val="00E46905"/>
    <w:rsid w:val="00E57081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A3207"/>
    <w:rsid w:val="00FE402C"/>
    <w:rsid w:val="00FE7CC0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F57773"/>
  <w15:docId w15:val="{5BADD3F2-F945-4CFD-88C7-527DEE11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Brodowicz</dc:creator>
  <cp:lastModifiedBy>Marta Sadurska</cp:lastModifiedBy>
  <cp:revision>8</cp:revision>
  <dcterms:created xsi:type="dcterms:W3CDTF">2022-10-12T09:52:00Z</dcterms:created>
  <dcterms:modified xsi:type="dcterms:W3CDTF">2022-11-08T12:51:00Z</dcterms:modified>
</cp:coreProperties>
</file>